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58C1E" w14:textId="2576C133" w:rsidR="002C2CC8" w:rsidRPr="002C2CC8" w:rsidRDefault="1CDF365B" w:rsidP="58141AA2">
      <w:pPr>
        <w:widowControl w:val="0"/>
        <w:spacing w:before="11" w:line="260" w:lineRule="exact"/>
        <w:jc w:val="center"/>
      </w:pPr>
      <w:r>
        <w:rPr>
          <w:noProof/>
        </w:rPr>
        <w:drawing>
          <wp:inline distT="0" distB="0" distL="0" distR="0" wp14:anchorId="1C5AD227" wp14:editId="6AFF7AFB">
            <wp:extent cx="2476500" cy="1914525"/>
            <wp:effectExtent l="0" t="0" r="0" b="0"/>
            <wp:docPr id="344314504" name="Picture 344314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76500" cy="1914525"/>
                    </a:xfrm>
                    <a:prstGeom prst="rect">
                      <a:avLst/>
                    </a:prstGeom>
                  </pic:spPr>
                </pic:pic>
              </a:graphicData>
            </a:graphic>
          </wp:inline>
        </w:drawing>
      </w:r>
    </w:p>
    <w:p w14:paraId="1745D5CA" w14:textId="345E905C" w:rsidR="00866794" w:rsidRPr="00550C09" w:rsidRDefault="00866794" w:rsidP="15F9735A">
      <w:pPr>
        <w:spacing w:after="0" w:line="240" w:lineRule="auto"/>
        <w:jc w:val="center"/>
        <w:rPr>
          <w:rFonts w:eastAsia="Times New Roman"/>
          <w:b/>
          <w:bCs/>
          <w:sz w:val="24"/>
          <w:szCs w:val="24"/>
        </w:rPr>
      </w:pPr>
      <w:r w:rsidRPr="15F9735A">
        <w:rPr>
          <w:rFonts w:eastAsia="Times New Roman"/>
          <w:b/>
          <w:bCs/>
          <w:sz w:val="24"/>
          <w:szCs w:val="24"/>
        </w:rPr>
        <w:t>WELLSPRING SETTLEMENT</w:t>
      </w:r>
    </w:p>
    <w:p w14:paraId="6D275C67" w14:textId="77777777" w:rsidR="00866794" w:rsidRPr="00550C09" w:rsidRDefault="00866794" w:rsidP="00866794">
      <w:pPr>
        <w:spacing w:after="0" w:line="240" w:lineRule="auto"/>
        <w:jc w:val="center"/>
        <w:rPr>
          <w:rFonts w:eastAsia="Times New Roman" w:cstheme="minorHAnsi"/>
          <w:b/>
          <w:bCs/>
          <w:sz w:val="24"/>
          <w:szCs w:val="24"/>
        </w:rPr>
      </w:pPr>
    </w:p>
    <w:p w14:paraId="657F25E6" w14:textId="69017A28" w:rsidR="00866794" w:rsidRPr="00550C09" w:rsidRDefault="3D2108E9" w:rsidP="6AFF7AFB">
      <w:pPr>
        <w:spacing w:after="0" w:line="240" w:lineRule="auto"/>
        <w:rPr>
          <w:sz w:val="24"/>
          <w:szCs w:val="24"/>
        </w:rPr>
      </w:pPr>
      <w:r w:rsidRPr="6AFF7AFB">
        <w:rPr>
          <w:b/>
          <w:bCs/>
          <w:sz w:val="24"/>
          <w:szCs w:val="24"/>
        </w:rPr>
        <w:t>The document entitled ‘Wellspring Settlement CEO and Deputies Team – how we will work’ forms part of this job description and should be read in conjunction with it as it explains how the team will cover the duties and responsibilities below.</w:t>
      </w:r>
    </w:p>
    <w:p w14:paraId="7EB453D2" w14:textId="0B22DF36" w:rsidR="00866794" w:rsidRPr="00550C09" w:rsidRDefault="00866794" w:rsidP="6AFF7AFB">
      <w:pPr>
        <w:spacing w:after="0" w:line="240" w:lineRule="auto"/>
        <w:jc w:val="center"/>
        <w:rPr>
          <w:rFonts w:eastAsia="Times New Roman"/>
          <w:b/>
          <w:bCs/>
          <w:sz w:val="24"/>
          <w:szCs w:val="24"/>
        </w:rPr>
      </w:pPr>
    </w:p>
    <w:p w14:paraId="1A10DA33" w14:textId="5AEC6375" w:rsidR="00866794" w:rsidRPr="00550C09" w:rsidRDefault="00866794" w:rsidP="6AFF7AFB">
      <w:pPr>
        <w:spacing w:after="0" w:line="240" w:lineRule="auto"/>
        <w:jc w:val="center"/>
        <w:rPr>
          <w:rFonts w:eastAsia="Times New Roman"/>
          <w:b/>
          <w:bCs/>
          <w:sz w:val="24"/>
          <w:szCs w:val="24"/>
        </w:rPr>
      </w:pPr>
      <w:r w:rsidRPr="6AFF7AFB">
        <w:rPr>
          <w:rFonts w:eastAsia="Times New Roman"/>
          <w:b/>
          <w:bCs/>
          <w:sz w:val="24"/>
          <w:szCs w:val="24"/>
        </w:rPr>
        <w:t>Job Description</w:t>
      </w:r>
    </w:p>
    <w:p w14:paraId="138F96E5" w14:textId="77777777" w:rsidR="00866794" w:rsidRPr="00550C09" w:rsidRDefault="00866794" w:rsidP="00866794">
      <w:pPr>
        <w:spacing w:after="0" w:line="240" w:lineRule="auto"/>
        <w:rPr>
          <w:rFonts w:eastAsia="Times New Roman" w:cstheme="minorHAnsi"/>
          <w:sz w:val="24"/>
          <w:szCs w:val="24"/>
        </w:rPr>
      </w:pPr>
    </w:p>
    <w:p w14:paraId="3D78C9DB" w14:textId="64421915" w:rsidR="00866794" w:rsidRPr="00F211CC" w:rsidRDefault="00866794" w:rsidP="6AFF7AFB">
      <w:pPr>
        <w:rPr>
          <w:b/>
          <w:bCs/>
          <w:sz w:val="24"/>
          <w:szCs w:val="24"/>
        </w:rPr>
      </w:pPr>
      <w:r w:rsidRPr="6AFF7AFB">
        <w:rPr>
          <w:rFonts w:eastAsia="Times New Roman"/>
          <w:b/>
          <w:bCs/>
          <w:sz w:val="24"/>
          <w:szCs w:val="24"/>
        </w:rPr>
        <w:t>Post</w:t>
      </w:r>
      <w:r w:rsidR="00F211CC" w:rsidRPr="6AFF7AFB">
        <w:rPr>
          <w:rFonts w:eastAsia="Times New Roman"/>
          <w:b/>
          <w:bCs/>
          <w:sz w:val="24"/>
          <w:szCs w:val="24"/>
        </w:rPr>
        <w:t>:</w:t>
      </w:r>
      <w:r w:rsidRPr="6AFF7AFB">
        <w:rPr>
          <w:rFonts w:eastAsia="Times New Roman"/>
          <w:b/>
          <w:bCs/>
          <w:sz w:val="24"/>
          <w:szCs w:val="24"/>
        </w:rPr>
        <w:t xml:space="preserve"> </w:t>
      </w:r>
      <w:r w:rsidRPr="6AFF7AFB">
        <w:rPr>
          <w:b/>
          <w:bCs/>
          <w:sz w:val="24"/>
          <w:szCs w:val="24"/>
        </w:rPr>
        <w:t>Wellspring Settlement D</w:t>
      </w:r>
      <w:r w:rsidR="001E3215" w:rsidRPr="6AFF7AFB">
        <w:rPr>
          <w:b/>
          <w:bCs/>
          <w:sz w:val="24"/>
          <w:szCs w:val="24"/>
        </w:rPr>
        <w:t>eputy CEO</w:t>
      </w:r>
      <w:r w:rsidRPr="6AFF7AFB">
        <w:rPr>
          <w:b/>
          <w:bCs/>
          <w:sz w:val="24"/>
          <w:szCs w:val="24"/>
        </w:rPr>
        <w:t xml:space="preserve"> </w:t>
      </w:r>
      <w:r w:rsidRPr="6AFF7AFB">
        <w:rPr>
          <w:rFonts w:eastAsia="Times New Roman"/>
          <w:b/>
          <w:bCs/>
          <w:sz w:val="24"/>
          <w:szCs w:val="24"/>
        </w:rPr>
        <w:t xml:space="preserve">  </w:t>
      </w:r>
      <w:r w:rsidRPr="6AFF7AFB">
        <w:rPr>
          <w:rFonts w:eastAsiaTheme="majorEastAsia"/>
          <w:b/>
          <w:bCs/>
          <w:sz w:val="24"/>
          <w:szCs w:val="24"/>
        </w:rPr>
        <w:t xml:space="preserve">   </w:t>
      </w:r>
    </w:p>
    <w:p w14:paraId="27934AB7" w14:textId="39A8B52E" w:rsidR="6AFF7AFB" w:rsidRDefault="6AFF7AFB" w:rsidP="6AFF7AFB">
      <w:pPr>
        <w:spacing w:after="0" w:line="240" w:lineRule="auto"/>
        <w:rPr>
          <w:rFonts w:eastAsia="Times New Roman"/>
          <w:b/>
          <w:bCs/>
          <w:sz w:val="24"/>
          <w:szCs w:val="24"/>
        </w:rPr>
      </w:pPr>
    </w:p>
    <w:p w14:paraId="25BB13FC" w14:textId="4FF9E8A8" w:rsidR="00866794" w:rsidRPr="00550C09" w:rsidRDefault="00866794" w:rsidP="00F211CC">
      <w:pPr>
        <w:spacing w:after="0" w:line="240" w:lineRule="auto"/>
        <w:ind w:left="1440" w:hanging="1440"/>
        <w:rPr>
          <w:rFonts w:eastAsia="Times New Roman" w:cstheme="minorHAnsi"/>
          <w:sz w:val="24"/>
          <w:szCs w:val="24"/>
        </w:rPr>
      </w:pPr>
      <w:r w:rsidRPr="00F211CC">
        <w:rPr>
          <w:rFonts w:eastAsia="Times New Roman" w:cstheme="minorHAnsi"/>
          <w:b/>
          <w:bCs/>
          <w:sz w:val="24"/>
          <w:szCs w:val="24"/>
        </w:rPr>
        <w:t xml:space="preserve">Responsible </w:t>
      </w:r>
      <w:proofErr w:type="gramStart"/>
      <w:r w:rsidRPr="00F211CC">
        <w:rPr>
          <w:rFonts w:eastAsia="Times New Roman" w:cstheme="minorHAnsi"/>
          <w:b/>
          <w:bCs/>
          <w:sz w:val="24"/>
          <w:szCs w:val="24"/>
        </w:rPr>
        <w:t>to:</w:t>
      </w:r>
      <w:proofErr w:type="gramEnd"/>
      <w:r w:rsidRPr="00550C09">
        <w:rPr>
          <w:rFonts w:eastAsia="Times New Roman" w:cstheme="minorHAnsi"/>
          <w:sz w:val="24"/>
          <w:szCs w:val="24"/>
        </w:rPr>
        <w:t xml:space="preserve">  </w:t>
      </w:r>
      <w:r w:rsidRPr="00550C09">
        <w:rPr>
          <w:rFonts w:cstheme="minorHAnsi"/>
          <w:sz w:val="24"/>
          <w:szCs w:val="24"/>
        </w:rPr>
        <w:t>CEO</w:t>
      </w:r>
    </w:p>
    <w:p w14:paraId="54632960" w14:textId="6C509ABA" w:rsidR="00866794" w:rsidRPr="00550C09" w:rsidRDefault="00866794" w:rsidP="720DB708">
      <w:pPr>
        <w:spacing w:after="0" w:line="240" w:lineRule="auto"/>
        <w:ind w:left="1440" w:hanging="1440"/>
        <w:rPr>
          <w:rFonts w:eastAsia="Times New Roman"/>
          <w:sz w:val="24"/>
          <w:szCs w:val="24"/>
        </w:rPr>
      </w:pPr>
      <w:r w:rsidRPr="720DB708">
        <w:rPr>
          <w:rFonts w:eastAsia="Times New Roman"/>
          <w:b/>
          <w:bCs/>
          <w:sz w:val="24"/>
          <w:szCs w:val="24"/>
        </w:rPr>
        <w:t>Salary:</w:t>
      </w:r>
      <w:r w:rsidRPr="720DB708">
        <w:rPr>
          <w:rFonts w:eastAsia="Times New Roman"/>
          <w:sz w:val="24"/>
          <w:szCs w:val="24"/>
        </w:rPr>
        <w:t xml:space="preserve"> </w:t>
      </w:r>
      <w:r w:rsidR="12D8BEBA" w:rsidRPr="720DB708">
        <w:rPr>
          <w:rFonts w:eastAsia="Times New Roman"/>
          <w:sz w:val="24"/>
          <w:szCs w:val="24"/>
        </w:rPr>
        <w:t xml:space="preserve">Grade K, Scales points 46-49 £41,846 - £44,697 per annum pro rata.  </w:t>
      </w:r>
    </w:p>
    <w:p w14:paraId="14FA67D7" w14:textId="5AC24D18" w:rsidR="00866794" w:rsidRPr="00550C09" w:rsidRDefault="01CE4D3C" w:rsidP="720DB708">
      <w:pPr>
        <w:spacing w:after="0" w:line="240" w:lineRule="auto"/>
        <w:ind w:left="1440" w:hanging="1440"/>
        <w:rPr>
          <w:rFonts w:eastAsia="Times New Roman"/>
          <w:sz w:val="24"/>
          <w:szCs w:val="24"/>
        </w:rPr>
      </w:pPr>
      <w:r w:rsidRPr="720DB708">
        <w:rPr>
          <w:rFonts w:eastAsia="Times New Roman"/>
          <w:sz w:val="24"/>
          <w:szCs w:val="24"/>
        </w:rPr>
        <w:t>(</w:t>
      </w:r>
      <w:r w:rsidR="6D3A45E5" w:rsidRPr="720DB708">
        <w:rPr>
          <w:rFonts w:eastAsia="Times New Roman"/>
          <w:sz w:val="24"/>
          <w:szCs w:val="24"/>
        </w:rPr>
        <w:t xml:space="preserve">Successful </w:t>
      </w:r>
      <w:r w:rsidR="12D8BEBA" w:rsidRPr="720DB708">
        <w:rPr>
          <w:rFonts w:eastAsia="Times New Roman"/>
          <w:sz w:val="24"/>
          <w:szCs w:val="24"/>
        </w:rPr>
        <w:t>applicants start at the bottom of the scale</w:t>
      </w:r>
      <w:r w:rsidR="3C69B1A5" w:rsidRPr="720DB708">
        <w:rPr>
          <w:rFonts w:eastAsia="Times New Roman"/>
          <w:sz w:val="24"/>
          <w:szCs w:val="24"/>
        </w:rPr>
        <w:t>)</w:t>
      </w:r>
      <w:r w:rsidR="2042A6CA" w:rsidRPr="720DB708">
        <w:rPr>
          <w:rFonts w:eastAsia="Times New Roman"/>
          <w:sz w:val="24"/>
          <w:szCs w:val="24"/>
        </w:rPr>
        <w:t>.</w:t>
      </w:r>
      <w:r w:rsidR="00866794">
        <w:tab/>
      </w:r>
      <w:r w:rsidR="00866794">
        <w:tab/>
      </w:r>
      <w:r w:rsidR="00866794">
        <w:tab/>
      </w:r>
    </w:p>
    <w:p w14:paraId="656E6CE8" w14:textId="77777777" w:rsidR="00866794" w:rsidRPr="00550C09" w:rsidRDefault="00866794" w:rsidP="720DB708">
      <w:pPr>
        <w:spacing w:after="0" w:line="240" w:lineRule="auto"/>
        <w:ind w:left="1440" w:hanging="1440"/>
        <w:rPr>
          <w:rFonts w:eastAsia="Times New Roman"/>
          <w:sz w:val="24"/>
          <w:szCs w:val="24"/>
        </w:rPr>
      </w:pPr>
      <w:r w:rsidRPr="720DB708">
        <w:rPr>
          <w:rFonts w:eastAsia="Times New Roman"/>
          <w:b/>
          <w:bCs/>
          <w:sz w:val="24"/>
          <w:szCs w:val="24"/>
        </w:rPr>
        <w:t>Hours:</w:t>
      </w:r>
      <w:r w:rsidRPr="720DB708">
        <w:rPr>
          <w:rFonts w:eastAsia="Times New Roman"/>
          <w:sz w:val="24"/>
          <w:szCs w:val="24"/>
        </w:rPr>
        <w:t xml:space="preserve"> </w:t>
      </w:r>
      <w:r w:rsidRPr="720DB708">
        <w:rPr>
          <w:sz w:val="24"/>
          <w:szCs w:val="24"/>
        </w:rPr>
        <w:t xml:space="preserve">35 hours per week </w:t>
      </w:r>
    </w:p>
    <w:p w14:paraId="2514181E" w14:textId="70E1C073" w:rsidR="720DB708" w:rsidRDefault="720DB708" w:rsidP="720DB708">
      <w:pPr>
        <w:spacing w:after="0" w:line="240" w:lineRule="auto"/>
        <w:ind w:left="1440" w:hanging="1440"/>
        <w:rPr>
          <w:sz w:val="24"/>
          <w:szCs w:val="24"/>
        </w:rPr>
      </w:pPr>
    </w:p>
    <w:p w14:paraId="26B8888F" w14:textId="16B1B263" w:rsidR="5A8406FA" w:rsidRDefault="5A8406FA" w:rsidP="720DB708">
      <w:pPr>
        <w:spacing w:after="0" w:line="240" w:lineRule="auto"/>
        <w:ind w:left="1440" w:hanging="1440"/>
        <w:rPr>
          <w:sz w:val="24"/>
          <w:szCs w:val="24"/>
        </w:rPr>
      </w:pPr>
      <w:r w:rsidRPr="720DB708">
        <w:rPr>
          <w:sz w:val="24"/>
          <w:szCs w:val="24"/>
        </w:rPr>
        <w:t>This post is subject to a satisfactory enhanced DBS check.</w:t>
      </w:r>
    </w:p>
    <w:p w14:paraId="4F84CC47" w14:textId="511AF82F" w:rsidR="00866794" w:rsidRPr="00550C09" w:rsidRDefault="00866794" w:rsidP="004258E7">
      <w:pPr>
        <w:spacing w:after="0" w:line="240" w:lineRule="auto"/>
        <w:rPr>
          <w:rFonts w:eastAsia="Times New Roman" w:cstheme="minorHAnsi"/>
          <w:sz w:val="24"/>
          <w:szCs w:val="24"/>
        </w:rPr>
      </w:pPr>
      <w:r w:rsidRPr="00550C09">
        <w:rPr>
          <w:rFonts w:cstheme="minorHAnsi"/>
          <w:b/>
          <w:sz w:val="24"/>
          <w:szCs w:val="24"/>
        </w:rPr>
        <w:tab/>
      </w:r>
      <w:r w:rsidRPr="00550C09">
        <w:rPr>
          <w:rFonts w:cstheme="minorHAnsi"/>
          <w:b/>
          <w:sz w:val="24"/>
          <w:szCs w:val="24"/>
        </w:rPr>
        <w:tab/>
      </w:r>
    </w:p>
    <w:p w14:paraId="349DB0F0" w14:textId="3008C064" w:rsidR="00866794" w:rsidRDefault="00866794" w:rsidP="00866794">
      <w:pPr>
        <w:spacing w:after="0" w:line="240" w:lineRule="auto"/>
        <w:ind w:left="2160" w:hanging="2160"/>
        <w:rPr>
          <w:rFonts w:eastAsia="Times New Roman" w:cstheme="minorHAnsi"/>
          <w:sz w:val="24"/>
          <w:szCs w:val="24"/>
        </w:rPr>
      </w:pPr>
      <w:r w:rsidRPr="00550C09">
        <w:rPr>
          <w:rFonts w:eastAsia="Times New Roman" w:cstheme="minorHAnsi"/>
          <w:b/>
          <w:bCs/>
          <w:sz w:val="24"/>
          <w:szCs w:val="24"/>
        </w:rPr>
        <w:t>Job Purpose</w:t>
      </w:r>
      <w:r w:rsidRPr="00550C09">
        <w:rPr>
          <w:rFonts w:eastAsia="Times New Roman" w:cstheme="minorHAnsi"/>
          <w:sz w:val="24"/>
          <w:szCs w:val="24"/>
        </w:rPr>
        <w:t xml:space="preserve">: </w:t>
      </w:r>
    </w:p>
    <w:p w14:paraId="65AC77FD" w14:textId="52DFC1A0" w:rsidR="00F211CC" w:rsidRDefault="00F211CC" w:rsidP="720DB708">
      <w:pPr>
        <w:spacing w:after="0" w:line="240" w:lineRule="auto"/>
        <w:rPr>
          <w:rFonts w:eastAsia="Times New Roman"/>
          <w:sz w:val="24"/>
          <w:szCs w:val="24"/>
        </w:rPr>
      </w:pPr>
      <w:r w:rsidRPr="720DB708">
        <w:rPr>
          <w:rFonts w:eastAsia="Times New Roman"/>
          <w:sz w:val="24"/>
          <w:szCs w:val="24"/>
        </w:rPr>
        <w:t xml:space="preserve">To drive the delivery of the vision, mission, </w:t>
      </w:r>
      <w:proofErr w:type="gramStart"/>
      <w:r w:rsidRPr="720DB708">
        <w:rPr>
          <w:rFonts w:eastAsia="Times New Roman"/>
          <w:sz w:val="24"/>
          <w:szCs w:val="24"/>
        </w:rPr>
        <w:t>values</w:t>
      </w:r>
      <w:proofErr w:type="gramEnd"/>
      <w:r w:rsidRPr="720DB708">
        <w:rPr>
          <w:rFonts w:eastAsia="Times New Roman"/>
          <w:sz w:val="24"/>
          <w:szCs w:val="24"/>
        </w:rPr>
        <w:t xml:space="preserve"> and strategic aims of </w:t>
      </w:r>
      <w:r w:rsidR="0046795A" w:rsidRPr="720DB708">
        <w:rPr>
          <w:rFonts w:eastAsia="Times New Roman"/>
          <w:sz w:val="24"/>
          <w:szCs w:val="24"/>
        </w:rPr>
        <w:t>Wellspring Settlement</w:t>
      </w:r>
      <w:r w:rsidRPr="720DB708">
        <w:rPr>
          <w:rFonts w:eastAsia="Times New Roman"/>
          <w:sz w:val="24"/>
          <w:szCs w:val="24"/>
        </w:rPr>
        <w:t xml:space="preserve"> as part of a strong collaborative team</w:t>
      </w:r>
      <w:r w:rsidR="0046795A" w:rsidRPr="720DB708">
        <w:rPr>
          <w:rFonts w:eastAsia="Times New Roman"/>
          <w:sz w:val="24"/>
          <w:szCs w:val="24"/>
        </w:rPr>
        <w:t xml:space="preserve"> and ensure the organisation fulfils its potential.</w:t>
      </w:r>
    </w:p>
    <w:p w14:paraId="7BDB7ACC" w14:textId="77777777" w:rsidR="0046795A" w:rsidRPr="00F211CC" w:rsidRDefault="0046795A" w:rsidP="00F211CC">
      <w:pPr>
        <w:spacing w:after="0" w:line="240" w:lineRule="auto"/>
        <w:rPr>
          <w:rFonts w:eastAsia="Times New Roman" w:cstheme="minorHAnsi"/>
          <w:sz w:val="24"/>
          <w:szCs w:val="24"/>
        </w:rPr>
      </w:pPr>
    </w:p>
    <w:p w14:paraId="37833AD3" w14:textId="36D3B539" w:rsidR="00866794" w:rsidRDefault="00866794" w:rsidP="00866794">
      <w:pPr>
        <w:rPr>
          <w:rFonts w:cstheme="minorHAnsi"/>
          <w:sz w:val="24"/>
          <w:szCs w:val="24"/>
        </w:rPr>
      </w:pPr>
      <w:r w:rsidRPr="00550C09">
        <w:rPr>
          <w:rFonts w:cstheme="minorHAnsi"/>
          <w:b/>
          <w:bCs/>
          <w:sz w:val="24"/>
          <w:szCs w:val="24"/>
        </w:rPr>
        <w:t>Service description</w:t>
      </w:r>
      <w:r w:rsidRPr="00550C09">
        <w:rPr>
          <w:rFonts w:cstheme="minorHAnsi"/>
          <w:sz w:val="24"/>
          <w:szCs w:val="24"/>
        </w:rPr>
        <w:t>:</w:t>
      </w:r>
    </w:p>
    <w:p w14:paraId="72DC1403" w14:textId="7F7D9961" w:rsidR="00197F3C" w:rsidRPr="00197F3C" w:rsidRDefault="00197F3C" w:rsidP="00866794">
      <w:pPr>
        <w:rPr>
          <w:rFonts w:cstheme="minorHAnsi"/>
          <w:sz w:val="24"/>
        </w:rPr>
      </w:pPr>
      <w:r w:rsidRPr="00550C09">
        <w:rPr>
          <w:rFonts w:cstheme="minorHAnsi"/>
          <w:sz w:val="24"/>
          <w:szCs w:val="24"/>
        </w:rPr>
        <w:t>The organisation takes a community development and anchor role for the Lawrence Hill and Easton areas of Bristol as well as a wider focus for some work.</w:t>
      </w:r>
    </w:p>
    <w:p w14:paraId="6A92C914" w14:textId="5CDE8C5B" w:rsidR="00550C09" w:rsidRDefault="00866794" w:rsidP="00866794">
      <w:pPr>
        <w:rPr>
          <w:rFonts w:cstheme="minorHAnsi"/>
          <w:sz w:val="24"/>
        </w:rPr>
      </w:pPr>
      <w:r w:rsidRPr="00550C09">
        <w:rPr>
          <w:rFonts w:cstheme="minorHAnsi"/>
          <w:sz w:val="24"/>
          <w:szCs w:val="24"/>
        </w:rPr>
        <w:t>Wellspring Settlement (WS) has a range of services which meet local need and draw</w:t>
      </w:r>
      <w:r w:rsidR="0046795A">
        <w:rPr>
          <w:rFonts w:cstheme="minorHAnsi"/>
          <w:sz w:val="24"/>
          <w:szCs w:val="24"/>
        </w:rPr>
        <w:t>s</w:t>
      </w:r>
      <w:r w:rsidRPr="00550C09">
        <w:rPr>
          <w:rFonts w:cstheme="minorHAnsi"/>
          <w:sz w:val="24"/>
          <w:szCs w:val="24"/>
        </w:rPr>
        <w:t xml:space="preserve"> the community together, often delivered in partnership with other organisations. Some are delivered from one of two main sites</w:t>
      </w:r>
      <w:r w:rsidR="0046795A">
        <w:rPr>
          <w:rFonts w:cstheme="minorHAnsi"/>
          <w:sz w:val="24"/>
          <w:szCs w:val="24"/>
        </w:rPr>
        <w:t>,</w:t>
      </w:r>
      <w:r w:rsidR="00F211CC">
        <w:rPr>
          <w:rFonts w:cstheme="minorHAnsi"/>
          <w:sz w:val="24"/>
          <w:szCs w:val="24"/>
        </w:rPr>
        <w:t xml:space="preserve"> which are owned by the organisation</w:t>
      </w:r>
      <w:r w:rsidR="0046795A">
        <w:rPr>
          <w:rFonts w:cstheme="minorHAnsi"/>
          <w:sz w:val="24"/>
          <w:szCs w:val="24"/>
        </w:rPr>
        <w:t>,</w:t>
      </w:r>
      <w:r w:rsidRPr="00550C09">
        <w:rPr>
          <w:rFonts w:cstheme="minorHAnsi"/>
          <w:sz w:val="24"/>
          <w:szCs w:val="24"/>
        </w:rPr>
        <w:t xml:space="preserve"> and others across, for example, a wider area of GP surgeries. WS also acts as landlord to 14 different organisations including a GP surgery, CAMHS teams, The University of Bristol and VCSE organisations such as Bristol Refugee Rights and the Bristol Somali Resource Centre. Both main sites offer rooms for hire and other services. Our services and activities reach over 50,000 people per annum. </w:t>
      </w:r>
    </w:p>
    <w:p w14:paraId="78B84AD0" w14:textId="7602406B" w:rsidR="004258E7" w:rsidRDefault="00550C09" w:rsidP="15F9735A">
      <w:pPr>
        <w:rPr>
          <w:sz w:val="24"/>
          <w:szCs w:val="24"/>
        </w:rPr>
      </w:pPr>
      <w:r w:rsidRPr="6AFF7AFB">
        <w:rPr>
          <w:sz w:val="24"/>
          <w:szCs w:val="24"/>
        </w:rPr>
        <w:lastRenderedPageBreak/>
        <w:t xml:space="preserve">The </w:t>
      </w:r>
      <w:r w:rsidR="00F211CC" w:rsidRPr="6AFF7AFB">
        <w:rPr>
          <w:sz w:val="24"/>
          <w:szCs w:val="24"/>
        </w:rPr>
        <w:t>Deputy CEO</w:t>
      </w:r>
      <w:r w:rsidRPr="6AFF7AFB">
        <w:rPr>
          <w:sz w:val="24"/>
          <w:szCs w:val="24"/>
        </w:rPr>
        <w:t xml:space="preserve"> will join a team of </w:t>
      </w:r>
      <w:r w:rsidR="066D676E" w:rsidRPr="6AFF7AFB">
        <w:rPr>
          <w:sz w:val="24"/>
          <w:szCs w:val="24"/>
        </w:rPr>
        <w:t>three</w:t>
      </w:r>
      <w:r w:rsidRPr="6AFF7AFB">
        <w:rPr>
          <w:sz w:val="24"/>
          <w:szCs w:val="24"/>
        </w:rPr>
        <w:t xml:space="preserve"> D</w:t>
      </w:r>
      <w:r w:rsidR="00F211CC" w:rsidRPr="6AFF7AFB">
        <w:rPr>
          <w:sz w:val="24"/>
          <w:szCs w:val="24"/>
        </w:rPr>
        <w:t>eputy CEOs</w:t>
      </w:r>
      <w:r w:rsidRPr="6AFF7AFB">
        <w:rPr>
          <w:sz w:val="24"/>
          <w:szCs w:val="24"/>
        </w:rPr>
        <w:t>, all reporting to the CEO. One D</w:t>
      </w:r>
      <w:r w:rsidR="00F211CC" w:rsidRPr="6AFF7AFB">
        <w:rPr>
          <w:sz w:val="24"/>
          <w:szCs w:val="24"/>
        </w:rPr>
        <w:t>eputy</w:t>
      </w:r>
      <w:r w:rsidRPr="6AFF7AFB">
        <w:rPr>
          <w:sz w:val="24"/>
          <w:szCs w:val="24"/>
        </w:rPr>
        <w:t xml:space="preserve"> will lead on core functions of the organisation (postholder in place) but will also work with the others across all the duties and responsibilities in this job description. The </w:t>
      </w:r>
      <w:r w:rsidR="1EB43CA4" w:rsidRPr="6AFF7AFB">
        <w:rPr>
          <w:sz w:val="24"/>
          <w:szCs w:val="24"/>
        </w:rPr>
        <w:t>three</w:t>
      </w:r>
      <w:r w:rsidRPr="6AFF7AFB">
        <w:rPr>
          <w:sz w:val="24"/>
          <w:szCs w:val="24"/>
        </w:rPr>
        <w:t xml:space="preserve"> D</w:t>
      </w:r>
      <w:r w:rsidR="00F211CC" w:rsidRPr="6AFF7AFB">
        <w:rPr>
          <w:sz w:val="24"/>
          <w:szCs w:val="24"/>
        </w:rPr>
        <w:t>eputies</w:t>
      </w:r>
      <w:r w:rsidRPr="6AFF7AFB">
        <w:rPr>
          <w:sz w:val="24"/>
          <w:szCs w:val="24"/>
        </w:rPr>
        <w:t xml:space="preserve"> will be the senior tier of management for all other staff.</w:t>
      </w:r>
    </w:p>
    <w:p w14:paraId="526D6FE2" w14:textId="77777777" w:rsidR="00866794" w:rsidRPr="00550C09" w:rsidRDefault="00866794" w:rsidP="00866794">
      <w:pPr>
        <w:rPr>
          <w:rFonts w:cstheme="minorHAnsi"/>
          <w:b/>
          <w:sz w:val="24"/>
          <w:szCs w:val="24"/>
          <w:u w:val="single"/>
        </w:rPr>
      </w:pPr>
      <w:r w:rsidRPr="00550C09">
        <w:rPr>
          <w:rFonts w:cstheme="minorHAnsi"/>
          <w:b/>
          <w:sz w:val="24"/>
          <w:szCs w:val="24"/>
          <w:u w:val="single"/>
        </w:rPr>
        <w:t>Main Duties and Responsibilities</w:t>
      </w:r>
    </w:p>
    <w:p w14:paraId="4051D8C8" w14:textId="77777777" w:rsidR="00866794" w:rsidRPr="00550C09" w:rsidRDefault="00866794" w:rsidP="00866794">
      <w:pPr>
        <w:rPr>
          <w:rFonts w:cstheme="minorHAnsi"/>
          <w:b/>
          <w:bCs/>
          <w:sz w:val="24"/>
          <w:szCs w:val="24"/>
        </w:rPr>
      </w:pPr>
      <w:r w:rsidRPr="3A175ED1">
        <w:rPr>
          <w:b/>
          <w:bCs/>
          <w:sz w:val="24"/>
          <w:szCs w:val="24"/>
        </w:rPr>
        <w:t>Strategic duties</w:t>
      </w:r>
    </w:p>
    <w:p w14:paraId="69A2B9C9" w14:textId="4C2C23EB" w:rsidR="64B35AA3" w:rsidRDefault="64B35AA3" w:rsidP="3A175ED1">
      <w:pPr>
        <w:pStyle w:val="ListParagraph"/>
        <w:numPr>
          <w:ilvl w:val="0"/>
          <w:numId w:val="2"/>
        </w:numPr>
        <w:rPr>
          <w:sz w:val="24"/>
          <w:szCs w:val="24"/>
        </w:rPr>
      </w:pPr>
      <w:r w:rsidRPr="3A175ED1">
        <w:rPr>
          <w:sz w:val="24"/>
          <w:szCs w:val="24"/>
        </w:rPr>
        <w:t>Lead on either the health theme or community theme, ensuring the threads of each theme are c</w:t>
      </w:r>
      <w:r w:rsidR="35839EBD" w:rsidRPr="3A175ED1">
        <w:rPr>
          <w:sz w:val="24"/>
          <w:szCs w:val="24"/>
        </w:rPr>
        <w:t>o-ordinated throughout all programmes and the organisation is at the forefront of best practice and strategic thinking</w:t>
      </w:r>
      <w:r w:rsidR="3607D0DF" w:rsidRPr="3A175ED1">
        <w:rPr>
          <w:sz w:val="24"/>
          <w:szCs w:val="24"/>
        </w:rPr>
        <w:t xml:space="preserve"> in both subjects.</w:t>
      </w:r>
    </w:p>
    <w:p w14:paraId="1EF63E6F" w14:textId="1F9DAA2A" w:rsidR="00866794" w:rsidRPr="00550C09" w:rsidRDefault="00866794" w:rsidP="3A175ED1">
      <w:pPr>
        <w:pStyle w:val="ListParagraph"/>
        <w:numPr>
          <w:ilvl w:val="0"/>
          <w:numId w:val="2"/>
        </w:numPr>
        <w:rPr>
          <w:sz w:val="24"/>
          <w:szCs w:val="24"/>
        </w:rPr>
      </w:pPr>
      <w:r w:rsidRPr="3A175ED1">
        <w:rPr>
          <w:sz w:val="24"/>
          <w:szCs w:val="24"/>
        </w:rPr>
        <w:t xml:space="preserve">Be responsible for ensuring the strategy is a working document </w:t>
      </w:r>
      <w:r w:rsidR="005F7DFC" w:rsidRPr="3A175ED1">
        <w:rPr>
          <w:sz w:val="24"/>
          <w:szCs w:val="24"/>
        </w:rPr>
        <w:t>which</w:t>
      </w:r>
      <w:r w:rsidRPr="3A175ED1">
        <w:rPr>
          <w:sz w:val="24"/>
          <w:szCs w:val="24"/>
        </w:rPr>
        <w:t xml:space="preserve"> maximise</w:t>
      </w:r>
      <w:r w:rsidR="0046795A" w:rsidRPr="3A175ED1">
        <w:rPr>
          <w:sz w:val="24"/>
          <w:szCs w:val="24"/>
        </w:rPr>
        <w:t>s</w:t>
      </w:r>
      <w:r w:rsidRPr="3A175ED1">
        <w:rPr>
          <w:sz w:val="24"/>
          <w:szCs w:val="24"/>
        </w:rPr>
        <w:t xml:space="preserve"> the organisation’s impact</w:t>
      </w:r>
      <w:r w:rsidR="005F7DFC" w:rsidRPr="3A175ED1">
        <w:rPr>
          <w:sz w:val="24"/>
          <w:szCs w:val="24"/>
        </w:rPr>
        <w:t>, working closely with the Board to achieve this</w:t>
      </w:r>
      <w:r w:rsidRPr="3A175ED1">
        <w:rPr>
          <w:sz w:val="24"/>
          <w:szCs w:val="24"/>
        </w:rPr>
        <w:t>.</w:t>
      </w:r>
    </w:p>
    <w:p w14:paraId="67C5F0A1" w14:textId="34847D60" w:rsidR="00866794" w:rsidRPr="00550C09" w:rsidRDefault="00866794" w:rsidP="3A175ED1">
      <w:pPr>
        <w:pStyle w:val="ListParagraph"/>
        <w:numPr>
          <w:ilvl w:val="0"/>
          <w:numId w:val="2"/>
        </w:numPr>
        <w:rPr>
          <w:sz w:val="24"/>
          <w:szCs w:val="24"/>
        </w:rPr>
      </w:pPr>
      <w:r w:rsidRPr="3A175ED1">
        <w:rPr>
          <w:sz w:val="24"/>
          <w:szCs w:val="24"/>
        </w:rPr>
        <w:t>Be responsible</w:t>
      </w:r>
      <w:r w:rsidR="004258E7" w:rsidRPr="3A175ED1">
        <w:rPr>
          <w:sz w:val="24"/>
          <w:szCs w:val="24"/>
        </w:rPr>
        <w:t xml:space="preserve"> </w:t>
      </w:r>
      <w:r w:rsidRPr="3A175ED1">
        <w:rPr>
          <w:sz w:val="24"/>
          <w:szCs w:val="24"/>
        </w:rPr>
        <w:t>for developing business opportunities which match the strategic plan and local aspirations.</w:t>
      </w:r>
    </w:p>
    <w:p w14:paraId="51DC004C" w14:textId="20EC1366" w:rsidR="005F7DFC" w:rsidRDefault="00866794" w:rsidP="5843F637">
      <w:pPr>
        <w:pStyle w:val="ListParagraph"/>
        <w:numPr>
          <w:ilvl w:val="0"/>
          <w:numId w:val="2"/>
        </w:numPr>
      </w:pPr>
      <w:r w:rsidRPr="3A175ED1">
        <w:rPr>
          <w:sz w:val="24"/>
          <w:szCs w:val="24"/>
        </w:rPr>
        <w:t>Act as an ambassador</w:t>
      </w:r>
      <w:r w:rsidR="00A527B5" w:rsidRPr="3A175ED1">
        <w:rPr>
          <w:sz w:val="24"/>
          <w:szCs w:val="24"/>
        </w:rPr>
        <w:t xml:space="preserve"> and embody the values</w:t>
      </w:r>
      <w:r w:rsidRPr="3A175ED1">
        <w:rPr>
          <w:sz w:val="24"/>
          <w:szCs w:val="24"/>
        </w:rPr>
        <w:t xml:space="preserve"> </w:t>
      </w:r>
      <w:r w:rsidR="00A527B5" w:rsidRPr="3A175ED1">
        <w:rPr>
          <w:sz w:val="24"/>
          <w:szCs w:val="24"/>
        </w:rPr>
        <w:t>of</w:t>
      </w:r>
      <w:r w:rsidRPr="3A175ED1">
        <w:rPr>
          <w:sz w:val="24"/>
          <w:szCs w:val="24"/>
        </w:rPr>
        <w:t xml:space="preserve"> the organisation. </w:t>
      </w:r>
    </w:p>
    <w:p w14:paraId="4B98C6F9" w14:textId="01A056C9" w:rsidR="00866794" w:rsidRPr="00550C09" w:rsidRDefault="005F7DFC" w:rsidP="15F9735A">
      <w:pPr>
        <w:pStyle w:val="ListParagraph"/>
        <w:numPr>
          <w:ilvl w:val="0"/>
          <w:numId w:val="2"/>
        </w:numPr>
        <w:spacing w:after="0"/>
        <w:rPr>
          <w:sz w:val="24"/>
          <w:szCs w:val="24"/>
        </w:rPr>
      </w:pPr>
      <w:r w:rsidRPr="15F9735A">
        <w:rPr>
          <w:sz w:val="24"/>
          <w:szCs w:val="24"/>
        </w:rPr>
        <w:t>B</w:t>
      </w:r>
      <w:r w:rsidR="00866794" w:rsidRPr="15F9735A">
        <w:rPr>
          <w:sz w:val="24"/>
          <w:szCs w:val="24"/>
        </w:rPr>
        <w:t xml:space="preserve">e responsible for leading </w:t>
      </w:r>
      <w:r w:rsidRPr="15F9735A">
        <w:rPr>
          <w:sz w:val="24"/>
          <w:szCs w:val="24"/>
        </w:rPr>
        <w:t>Wellspring Settlement (WS)</w:t>
      </w:r>
      <w:r w:rsidR="00866794" w:rsidRPr="15F9735A">
        <w:rPr>
          <w:sz w:val="24"/>
          <w:szCs w:val="24"/>
        </w:rPr>
        <w:t xml:space="preserve"> as a</w:t>
      </w:r>
      <w:r w:rsidRPr="15F9735A">
        <w:rPr>
          <w:sz w:val="24"/>
          <w:szCs w:val="24"/>
        </w:rPr>
        <w:t>n equitable,</w:t>
      </w:r>
      <w:r w:rsidR="00866794" w:rsidRPr="15F9735A">
        <w:rPr>
          <w:sz w:val="24"/>
          <w:szCs w:val="24"/>
        </w:rPr>
        <w:t xml:space="preserve"> diverse, thriving organisation which is proud of its staff and of the people in its area of benefit</w:t>
      </w:r>
      <w:r w:rsidRPr="15F9735A">
        <w:rPr>
          <w:sz w:val="24"/>
          <w:szCs w:val="24"/>
        </w:rPr>
        <w:t xml:space="preserve"> which it is</w:t>
      </w:r>
      <w:r w:rsidR="00866794" w:rsidRPr="15F9735A">
        <w:rPr>
          <w:sz w:val="24"/>
          <w:szCs w:val="24"/>
        </w:rPr>
        <w:t xml:space="preserve"> sensitive to and reflective of.</w:t>
      </w:r>
    </w:p>
    <w:p w14:paraId="3F161CA4" w14:textId="39E5450C" w:rsidR="00866794" w:rsidRPr="00550C09" w:rsidRDefault="00866794" w:rsidP="5843F637">
      <w:pPr>
        <w:numPr>
          <w:ilvl w:val="0"/>
          <w:numId w:val="2"/>
        </w:numPr>
        <w:spacing w:after="0" w:line="240" w:lineRule="auto"/>
        <w:jc w:val="both"/>
        <w:rPr>
          <w:sz w:val="24"/>
          <w:szCs w:val="24"/>
        </w:rPr>
      </w:pPr>
      <w:r w:rsidRPr="3A175ED1">
        <w:rPr>
          <w:sz w:val="24"/>
          <w:szCs w:val="24"/>
        </w:rPr>
        <w:t xml:space="preserve">To be responsible for creating a healthy organisational culture and the internal systems for close inter </w:t>
      </w:r>
      <w:proofErr w:type="gramStart"/>
      <w:r w:rsidRPr="3A175ED1">
        <w:rPr>
          <w:sz w:val="24"/>
          <w:szCs w:val="24"/>
        </w:rPr>
        <w:t>departmental-working</w:t>
      </w:r>
      <w:proofErr w:type="gramEnd"/>
      <w:r w:rsidRPr="3A175ED1">
        <w:rPr>
          <w:sz w:val="24"/>
          <w:szCs w:val="24"/>
        </w:rPr>
        <w:t>.</w:t>
      </w:r>
    </w:p>
    <w:p w14:paraId="46C5BA34" w14:textId="133E5085" w:rsidR="00866794" w:rsidRPr="00550C09" w:rsidRDefault="00866794" w:rsidP="5843F637">
      <w:pPr>
        <w:pStyle w:val="ListParagraph"/>
        <w:numPr>
          <w:ilvl w:val="0"/>
          <w:numId w:val="2"/>
        </w:numPr>
        <w:rPr>
          <w:sz w:val="24"/>
          <w:szCs w:val="24"/>
        </w:rPr>
      </w:pPr>
      <w:r w:rsidRPr="3A175ED1">
        <w:rPr>
          <w:sz w:val="24"/>
          <w:szCs w:val="24"/>
        </w:rPr>
        <w:t>Build strong partnerships within the VCSE and across sectors to create equity, tackle inequalities and increase resources for the Lawrence Hill ward and other parts of the inner City and East Bristol.</w:t>
      </w:r>
    </w:p>
    <w:p w14:paraId="2A8540D9" w14:textId="3C667A1B" w:rsidR="00866794" w:rsidRPr="00550C09" w:rsidRDefault="00866794" w:rsidP="5843F637">
      <w:pPr>
        <w:pStyle w:val="ListParagraph"/>
        <w:numPr>
          <w:ilvl w:val="0"/>
          <w:numId w:val="2"/>
        </w:numPr>
        <w:rPr>
          <w:sz w:val="24"/>
          <w:szCs w:val="24"/>
        </w:rPr>
      </w:pPr>
      <w:r w:rsidRPr="3A175ED1">
        <w:rPr>
          <w:sz w:val="24"/>
          <w:szCs w:val="24"/>
        </w:rPr>
        <w:t>Be responsible</w:t>
      </w:r>
      <w:r w:rsidR="004258E7" w:rsidRPr="3A175ED1">
        <w:rPr>
          <w:sz w:val="24"/>
          <w:szCs w:val="24"/>
        </w:rPr>
        <w:t xml:space="preserve"> </w:t>
      </w:r>
      <w:r w:rsidRPr="3A175ED1">
        <w:rPr>
          <w:sz w:val="24"/>
          <w:szCs w:val="24"/>
        </w:rPr>
        <w:t>with th</w:t>
      </w:r>
      <w:r w:rsidR="004258E7" w:rsidRPr="3A175ED1">
        <w:rPr>
          <w:sz w:val="24"/>
          <w:szCs w:val="24"/>
        </w:rPr>
        <w:t>e</w:t>
      </w:r>
      <w:r w:rsidRPr="3A175ED1">
        <w:rPr>
          <w:sz w:val="24"/>
          <w:szCs w:val="24"/>
        </w:rPr>
        <w:t xml:space="preserve"> senior project managers, for ensuring the organisation is agile, </w:t>
      </w:r>
      <w:proofErr w:type="gramStart"/>
      <w:r w:rsidRPr="3A175ED1">
        <w:rPr>
          <w:sz w:val="24"/>
          <w:szCs w:val="24"/>
        </w:rPr>
        <w:t>aware</w:t>
      </w:r>
      <w:proofErr w:type="gramEnd"/>
      <w:r w:rsidRPr="3A175ED1">
        <w:rPr>
          <w:sz w:val="24"/>
          <w:szCs w:val="24"/>
        </w:rPr>
        <w:t xml:space="preserve"> and responsive to the changing economic and social environment, managing changes as required.</w:t>
      </w:r>
    </w:p>
    <w:p w14:paraId="357B6BF0" w14:textId="5F07A0D4" w:rsidR="00866794" w:rsidRPr="00550C09" w:rsidRDefault="00866794" w:rsidP="5843F637">
      <w:pPr>
        <w:pStyle w:val="ListParagraph"/>
        <w:numPr>
          <w:ilvl w:val="0"/>
          <w:numId w:val="2"/>
        </w:numPr>
        <w:rPr>
          <w:sz w:val="24"/>
          <w:szCs w:val="24"/>
        </w:rPr>
      </w:pPr>
      <w:r w:rsidRPr="3A175ED1">
        <w:rPr>
          <w:sz w:val="24"/>
          <w:szCs w:val="24"/>
        </w:rPr>
        <w:t xml:space="preserve">Be responsible for </w:t>
      </w:r>
      <w:r w:rsidR="004258E7" w:rsidRPr="3A175ED1">
        <w:rPr>
          <w:sz w:val="24"/>
          <w:szCs w:val="24"/>
        </w:rPr>
        <w:t>developing systems to understand</w:t>
      </w:r>
      <w:r w:rsidRPr="3A175ED1">
        <w:rPr>
          <w:sz w:val="24"/>
          <w:szCs w:val="24"/>
        </w:rPr>
        <w:t xml:space="preserve"> the real impact Wellspring Settlement has and us</w:t>
      </w:r>
      <w:r w:rsidR="004258E7" w:rsidRPr="3A175ED1">
        <w:rPr>
          <w:sz w:val="24"/>
          <w:szCs w:val="24"/>
        </w:rPr>
        <w:t>e</w:t>
      </w:r>
      <w:r w:rsidRPr="3A175ED1">
        <w:rPr>
          <w:sz w:val="24"/>
          <w:szCs w:val="24"/>
        </w:rPr>
        <w:t xml:space="preserve"> this to inform the strategic direction of the organisation.</w:t>
      </w:r>
    </w:p>
    <w:p w14:paraId="5AE8B0A0" w14:textId="28C5A310" w:rsidR="00866794" w:rsidRDefault="00866794" w:rsidP="5843F637">
      <w:pPr>
        <w:pStyle w:val="ListParagraph"/>
        <w:numPr>
          <w:ilvl w:val="0"/>
          <w:numId w:val="2"/>
        </w:numPr>
        <w:rPr>
          <w:sz w:val="24"/>
          <w:szCs w:val="24"/>
        </w:rPr>
      </w:pPr>
      <w:r w:rsidRPr="3A175ED1">
        <w:rPr>
          <w:sz w:val="24"/>
          <w:szCs w:val="24"/>
        </w:rPr>
        <w:t>To be responsible for building a comprehensive research and knowledge base of the Lawrence Hill ward</w:t>
      </w:r>
      <w:r w:rsidR="00297886" w:rsidRPr="3A175ED1">
        <w:rPr>
          <w:sz w:val="24"/>
          <w:szCs w:val="24"/>
        </w:rPr>
        <w:t xml:space="preserve"> and us</w:t>
      </w:r>
      <w:r w:rsidR="005F7DFC" w:rsidRPr="3A175ED1">
        <w:rPr>
          <w:sz w:val="24"/>
          <w:szCs w:val="24"/>
        </w:rPr>
        <w:t>e</w:t>
      </w:r>
      <w:r w:rsidR="00297886" w:rsidRPr="3A175ED1">
        <w:rPr>
          <w:sz w:val="24"/>
          <w:szCs w:val="24"/>
        </w:rPr>
        <w:t xml:space="preserve"> this to inform all developments</w:t>
      </w:r>
      <w:r w:rsidRPr="3A175ED1">
        <w:rPr>
          <w:sz w:val="24"/>
          <w:szCs w:val="24"/>
        </w:rPr>
        <w:t>.</w:t>
      </w:r>
    </w:p>
    <w:p w14:paraId="2BCCCD2F" w14:textId="7D305A27" w:rsidR="00866794" w:rsidRPr="000A6815" w:rsidRDefault="000A6815" w:rsidP="5843F637">
      <w:pPr>
        <w:pStyle w:val="ListParagraph"/>
        <w:numPr>
          <w:ilvl w:val="0"/>
          <w:numId w:val="2"/>
        </w:numPr>
        <w:rPr>
          <w:sz w:val="24"/>
          <w:szCs w:val="24"/>
        </w:rPr>
      </w:pPr>
      <w:r w:rsidRPr="3A175ED1">
        <w:rPr>
          <w:sz w:val="24"/>
          <w:szCs w:val="24"/>
        </w:rPr>
        <w:t>To be responsible for building a good knowledge of the organisations and issues within the inner-city east area of the City</w:t>
      </w:r>
      <w:r w:rsidR="00A527B5" w:rsidRPr="3A175ED1">
        <w:rPr>
          <w:sz w:val="24"/>
          <w:szCs w:val="24"/>
        </w:rPr>
        <w:t xml:space="preserve">, </w:t>
      </w:r>
      <w:proofErr w:type="gramStart"/>
      <w:r w:rsidR="00A527B5" w:rsidRPr="3A175ED1">
        <w:rPr>
          <w:sz w:val="24"/>
          <w:szCs w:val="24"/>
        </w:rPr>
        <w:t>developing</w:t>
      </w:r>
      <w:proofErr w:type="gramEnd"/>
      <w:r w:rsidR="00A527B5" w:rsidRPr="3A175ED1">
        <w:rPr>
          <w:sz w:val="24"/>
          <w:szCs w:val="24"/>
        </w:rPr>
        <w:t xml:space="preserve"> and</w:t>
      </w:r>
      <w:r w:rsidR="00297886" w:rsidRPr="3A175ED1">
        <w:rPr>
          <w:sz w:val="24"/>
          <w:szCs w:val="24"/>
        </w:rPr>
        <w:t xml:space="preserve"> work</w:t>
      </w:r>
      <w:r w:rsidR="00A527B5" w:rsidRPr="3A175ED1">
        <w:rPr>
          <w:sz w:val="24"/>
          <w:szCs w:val="24"/>
        </w:rPr>
        <w:t>ing</w:t>
      </w:r>
      <w:r w:rsidR="00297886" w:rsidRPr="3A175ED1">
        <w:rPr>
          <w:sz w:val="24"/>
          <w:szCs w:val="24"/>
        </w:rPr>
        <w:t xml:space="preserve"> in partnership</w:t>
      </w:r>
      <w:r w:rsidR="00A527B5" w:rsidRPr="3A175ED1">
        <w:rPr>
          <w:sz w:val="24"/>
          <w:szCs w:val="24"/>
        </w:rPr>
        <w:t>s</w:t>
      </w:r>
      <w:r w:rsidR="00297886" w:rsidRPr="3A175ED1">
        <w:rPr>
          <w:sz w:val="24"/>
          <w:szCs w:val="24"/>
        </w:rPr>
        <w:t xml:space="preserve"> to further the aspirations of local communities</w:t>
      </w:r>
      <w:r w:rsidRPr="3A175ED1">
        <w:rPr>
          <w:sz w:val="24"/>
          <w:szCs w:val="24"/>
        </w:rPr>
        <w:t>.</w:t>
      </w:r>
    </w:p>
    <w:p w14:paraId="6AE83C7E" w14:textId="1E7E1010" w:rsidR="00866794" w:rsidRDefault="000A6815" w:rsidP="5843F637">
      <w:pPr>
        <w:pStyle w:val="ListParagraph"/>
        <w:numPr>
          <w:ilvl w:val="0"/>
          <w:numId w:val="2"/>
        </w:numPr>
        <w:rPr>
          <w:sz w:val="24"/>
          <w:szCs w:val="24"/>
        </w:rPr>
      </w:pPr>
      <w:r w:rsidRPr="3A175ED1">
        <w:rPr>
          <w:sz w:val="24"/>
          <w:szCs w:val="24"/>
        </w:rPr>
        <w:t>Be responsible for</w:t>
      </w:r>
      <w:r w:rsidR="00866794" w:rsidRPr="3A175ED1">
        <w:rPr>
          <w:sz w:val="24"/>
          <w:szCs w:val="24"/>
        </w:rPr>
        <w:t xml:space="preserve"> managing the communications strategy of the organisation to ensure WS is effectively engaging with all its stakeholders, </w:t>
      </w:r>
      <w:proofErr w:type="gramStart"/>
      <w:r w:rsidR="00866794" w:rsidRPr="3A175ED1">
        <w:rPr>
          <w:sz w:val="24"/>
          <w:szCs w:val="24"/>
        </w:rPr>
        <w:t>developing</w:t>
      </w:r>
      <w:proofErr w:type="gramEnd"/>
      <w:r w:rsidR="00866794" w:rsidRPr="3A175ED1">
        <w:rPr>
          <w:sz w:val="24"/>
          <w:szCs w:val="24"/>
        </w:rPr>
        <w:t xml:space="preserve"> and managing a team of staff to embed this in organisational practice.</w:t>
      </w:r>
    </w:p>
    <w:p w14:paraId="653AF919" w14:textId="77D522A6" w:rsidR="00421045" w:rsidRPr="00550C09" w:rsidRDefault="00421045" w:rsidP="5843F637">
      <w:pPr>
        <w:pStyle w:val="ListParagraph"/>
        <w:numPr>
          <w:ilvl w:val="0"/>
          <w:numId w:val="2"/>
        </w:numPr>
        <w:rPr>
          <w:sz w:val="24"/>
          <w:szCs w:val="24"/>
        </w:rPr>
      </w:pPr>
      <w:r w:rsidRPr="3A175ED1">
        <w:rPr>
          <w:sz w:val="24"/>
          <w:szCs w:val="24"/>
        </w:rPr>
        <w:t>Be responsible for W</w:t>
      </w:r>
      <w:r w:rsidR="005F7DFC" w:rsidRPr="3A175ED1">
        <w:rPr>
          <w:sz w:val="24"/>
          <w:szCs w:val="24"/>
        </w:rPr>
        <w:t>S having a high profile and good reputation</w:t>
      </w:r>
      <w:r w:rsidRPr="3A175ED1">
        <w:rPr>
          <w:sz w:val="24"/>
          <w:szCs w:val="24"/>
        </w:rPr>
        <w:t xml:space="preserve"> locally and nationally</w:t>
      </w:r>
      <w:r w:rsidR="005F7DFC" w:rsidRPr="3A175ED1">
        <w:rPr>
          <w:sz w:val="24"/>
          <w:szCs w:val="24"/>
        </w:rPr>
        <w:t>.</w:t>
      </w:r>
      <w:r w:rsidRPr="3A175ED1">
        <w:rPr>
          <w:sz w:val="24"/>
          <w:szCs w:val="24"/>
        </w:rPr>
        <w:t xml:space="preserve"> </w:t>
      </w:r>
    </w:p>
    <w:p w14:paraId="6A65A55B" w14:textId="439FCDD5" w:rsidR="00866794" w:rsidRPr="00550C09" w:rsidRDefault="00866794" w:rsidP="5843F637">
      <w:pPr>
        <w:pStyle w:val="ListParagraph"/>
        <w:numPr>
          <w:ilvl w:val="0"/>
          <w:numId w:val="2"/>
        </w:numPr>
        <w:rPr>
          <w:sz w:val="24"/>
          <w:szCs w:val="24"/>
        </w:rPr>
      </w:pPr>
      <w:r w:rsidRPr="15F9735A">
        <w:rPr>
          <w:sz w:val="24"/>
          <w:szCs w:val="24"/>
        </w:rPr>
        <w:t>To lead on pieces of work</w:t>
      </w:r>
      <w:r w:rsidR="00297886" w:rsidRPr="15F9735A">
        <w:rPr>
          <w:sz w:val="24"/>
          <w:szCs w:val="24"/>
        </w:rPr>
        <w:t xml:space="preserve"> </w:t>
      </w:r>
      <w:r w:rsidRPr="15F9735A">
        <w:rPr>
          <w:sz w:val="24"/>
          <w:szCs w:val="24"/>
        </w:rPr>
        <w:t xml:space="preserve">that emerge </w:t>
      </w:r>
      <w:r w:rsidR="00297886" w:rsidRPr="15F9735A">
        <w:rPr>
          <w:sz w:val="24"/>
          <w:szCs w:val="24"/>
        </w:rPr>
        <w:t xml:space="preserve">across the organisation, </w:t>
      </w:r>
      <w:r w:rsidRPr="15F9735A">
        <w:rPr>
          <w:sz w:val="24"/>
          <w:szCs w:val="24"/>
        </w:rPr>
        <w:t>with appropriate subgroups and/or staff or community groups.</w:t>
      </w:r>
    </w:p>
    <w:p w14:paraId="5885905D" w14:textId="69AE1652" w:rsidR="00866794" w:rsidRDefault="00866794" w:rsidP="00866794">
      <w:pPr>
        <w:rPr>
          <w:rFonts w:cstheme="minorHAnsi"/>
          <w:b/>
          <w:bCs/>
          <w:sz w:val="24"/>
          <w:szCs w:val="24"/>
        </w:rPr>
      </w:pPr>
      <w:r w:rsidRPr="003C0D8F">
        <w:rPr>
          <w:rFonts w:cstheme="minorHAnsi"/>
          <w:b/>
          <w:bCs/>
          <w:sz w:val="24"/>
          <w:szCs w:val="24"/>
        </w:rPr>
        <w:t>Management duties</w:t>
      </w:r>
    </w:p>
    <w:p w14:paraId="170026BD" w14:textId="10FB85EF" w:rsidR="00866794" w:rsidRDefault="00866794" w:rsidP="00866794">
      <w:pPr>
        <w:pStyle w:val="ListParagraph"/>
        <w:numPr>
          <w:ilvl w:val="0"/>
          <w:numId w:val="3"/>
        </w:numPr>
        <w:rPr>
          <w:rFonts w:cstheme="minorHAnsi"/>
          <w:sz w:val="24"/>
          <w:szCs w:val="24"/>
        </w:rPr>
      </w:pPr>
      <w:r w:rsidRPr="00550C09">
        <w:rPr>
          <w:rFonts w:cstheme="minorHAnsi"/>
          <w:sz w:val="24"/>
          <w:szCs w:val="24"/>
        </w:rPr>
        <w:t>With the D</w:t>
      </w:r>
      <w:r w:rsidR="00297886">
        <w:rPr>
          <w:rFonts w:cstheme="minorHAnsi"/>
          <w:sz w:val="24"/>
          <w:szCs w:val="24"/>
        </w:rPr>
        <w:t>eputie</w:t>
      </w:r>
      <w:r w:rsidRPr="00550C09">
        <w:rPr>
          <w:rFonts w:cstheme="minorHAnsi"/>
          <w:sz w:val="24"/>
          <w:szCs w:val="24"/>
        </w:rPr>
        <w:t>s team</w:t>
      </w:r>
      <w:r w:rsidR="00A527B5">
        <w:rPr>
          <w:rFonts w:cstheme="minorHAnsi"/>
          <w:sz w:val="24"/>
          <w:szCs w:val="24"/>
        </w:rPr>
        <w:t xml:space="preserve"> and</w:t>
      </w:r>
      <w:r w:rsidRPr="00550C09">
        <w:rPr>
          <w:rFonts w:cstheme="minorHAnsi"/>
          <w:sz w:val="24"/>
          <w:szCs w:val="24"/>
        </w:rPr>
        <w:t xml:space="preserve"> in close co-operation with the CEO, provide information to the Board so they can perform to high governance standards.</w:t>
      </w:r>
    </w:p>
    <w:p w14:paraId="049E41C8" w14:textId="63D9C4C4" w:rsidR="00F471A6" w:rsidRDefault="00F471A6" w:rsidP="00866794">
      <w:pPr>
        <w:pStyle w:val="ListParagraph"/>
        <w:numPr>
          <w:ilvl w:val="0"/>
          <w:numId w:val="3"/>
        </w:numPr>
        <w:rPr>
          <w:rFonts w:cstheme="minorHAnsi"/>
          <w:sz w:val="24"/>
          <w:szCs w:val="24"/>
        </w:rPr>
      </w:pPr>
      <w:r>
        <w:rPr>
          <w:rFonts w:cstheme="minorHAnsi"/>
          <w:sz w:val="24"/>
          <w:szCs w:val="24"/>
        </w:rPr>
        <w:lastRenderedPageBreak/>
        <w:t>Work closely with the Core Services Deputy CEO to ensure all core services are operating effectively and efficiently.</w:t>
      </w:r>
    </w:p>
    <w:p w14:paraId="345E87CB" w14:textId="3F498362" w:rsidR="005F7DFC" w:rsidRPr="005F7DFC" w:rsidRDefault="005F7DFC" w:rsidP="005F7DFC">
      <w:pPr>
        <w:pStyle w:val="ListParagraph"/>
        <w:numPr>
          <w:ilvl w:val="0"/>
          <w:numId w:val="3"/>
        </w:numPr>
        <w:rPr>
          <w:rFonts w:cstheme="minorHAnsi"/>
          <w:sz w:val="24"/>
          <w:szCs w:val="24"/>
        </w:rPr>
      </w:pPr>
      <w:r w:rsidRPr="00550C09">
        <w:rPr>
          <w:rFonts w:cstheme="minorHAnsi"/>
          <w:sz w:val="24"/>
          <w:szCs w:val="24"/>
        </w:rPr>
        <w:t>Ensure the hub manager</w:t>
      </w:r>
      <w:r>
        <w:rPr>
          <w:rFonts w:cstheme="minorHAnsi"/>
          <w:sz w:val="24"/>
          <w:szCs w:val="24"/>
        </w:rPr>
        <w:t xml:space="preserve">s </w:t>
      </w:r>
      <w:r w:rsidRPr="00550C09">
        <w:rPr>
          <w:rFonts w:cstheme="minorHAnsi"/>
          <w:sz w:val="24"/>
          <w:szCs w:val="24"/>
        </w:rPr>
        <w:t xml:space="preserve">develop operational strategy </w:t>
      </w:r>
      <w:r>
        <w:rPr>
          <w:rFonts w:cstheme="minorHAnsi"/>
          <w:sz w:val="24"/>
          <w:szCs w:val="24"/>
        </w:rPr>
        <w:t>as part of the strategic plan</w:t>
      </w:r>
      <w:r w:rsidRPr="00550C09">
        <w:rPr>
          <w:rFonts w:cstheme="minorHAnsi"/>
          <w:sz w:val="24"/>
          <w:szCs w:val="24"/>
        </w:rPr>
        <w:t>.</w:t>
      </w:r>
    </w:p>
    <w:p w14:paraId="7BDAEA29" w14:textId="77777777" w:rsidR="00866794" w:rsidRPr="00550C09" w:rsidRDefault="00866794" w:rsidP="00866794">
      <w:pPr>
        <w:pStyle w:val="ListParagraph"/>
        <w:numPr>
          <w:ilvl w:val="0"/>
          <w:numId w:val="3"/>
        </w:numPr>
        <w:rPr>
          <w:rFonts w:cstheme="minorHAnsi"/>
          <w:sz w:val="24"/>
          <w:szCs w:val="24"/>
        </w:rPr>
      </w:pPr>
      <w:r w:rsidRPr="00550C09">
        <w:rPr>
          <w:rFonts w:cstheme="minorHAnsi"/>
          <w:sz w:val="24"/>
          <w:szCs w:val="24"/>
        </w:rPr>
        <w:t>Ensure all projects are managing budgets effectively and proactively.</w:t>
      </w:r>
    </w:p>
    <w:p w14:paraId="18562E5E" w14:textId="1ADDBE72" w:rsidR="00866794" w:rsidRPr="00297886" w:rsidRDefault="00297886" w:rsidP="00297886">
      <w:pPr>
        <w:pStyle w:val="ListParagraph"/>
        <w:numPr>
          <w:ilvl w:val="0"/>
          <w:numId w:val="3"/>
        </w:numPr>
        <w:rPr>
          <w:rFonts w:cstheme="minorHAnsi"/>
          <w:sz w:val="24"/>
          <w:szCs w:val="24"/>
        </w:rPr>
      </w:pPr>
      <w:r>
        <w:rPr>
          <w:rFonts w:cstheme="minorHAnsi"/>
          <w:sz w:val="24"/>
          <w:szCs w:val="24"/>
        </w:rPr>
        <w:t>E</w:t>
      </w:r>
      <w:r w:rsidR="00866794" w:rsidRPr="00297886">
        <w:rPr>
          <w:rFonts w:cstheme="minorHAnsi"/>
          <w:sz w:val="24"/>
          <w:szCs w:val="24"/>
        </w:rPr>
        <w:t xml:space="preserve">nsure all </w:t>
      </w:r>
      <w:r w:rsidR="000A6815" w:rsidRPr="00297886">
        <w:rPr>
          <w:rFonts w:cstheme="minorHAnsi"/>
          <w:sz w:val="24"/>
          <w:szCs w:val="24"/>
        </w:rPr>
        <w:t>hub</w:t>
      </w:r>
      <w:r w:rsidR="00866794" w:rsidRPr="00297886">
        <w:rPr>
          <w:rFonts w:cstheme="minorHAnsi"/>
          <w:sz w:val="24"/>
          <w:szCs w:val="24"/>
        </w:rPr>
        <w:t xml:space="preserve"> managers are </w:t>
      </w:r>
      <w:r w:rsidR="00F471A6">
        <w:rPr>
          <w:rFonts w:cstheme="minorHAnsi"/>
          <w:sz w:val="24"/>
          <w:szCs w:val="24"/>
        </w:rPr>
        <w:t>co-</w:t>
      </w:r>
      <w:r w:rsidR="00866794" w:rsidRPr="00297886">
        <w:rPr>
          <w:rFonts w:cstheme="minorHAnsi"/>
          <w:sz w:val="24"/>
          <w:szCs w:val="24"/>
        </w:rPr>
        <w:t>designing</w:t>
      </w:r>
      <w:r w:rsidR="00F471A6">
        <w:rPr>
          <w:rFonts w:cstheme="minorHAnsi"/>
          <w:sz w:val="24"/>
          <w:szCs w:val="24"/>
        </w:rPr>
        <w:t xml:space="preserve"> projects with service users and the local community, </w:t>
      </w:r>
      <w:r w:rsidR="00866794" w:rsidRPr="00297886">
        <w:rPr>
          <w:rFonts w:cstheme="minorHAnsi"/>
          <w:sz w:val="24"/>
          <w:szCs w:val="24"/>
        </w:rPr>
        <w:t>managing their projects to deliver person centred pathways</w:t>
      </w:r>
      <w:r w:rsidR="00F471A6">
        <w:rPr>
          <w:rFonts w:cstheme="minorHAnsi"/>
          <w:sz w:val="24"/>
          <w:szCs w:val="24"/>
        </w:rPr>
        <w:t xml:space="preserve"> </w:t>
      </w:r>
      <w:r w:rsidR="00866794" w:rsidRPr="00297886">
        <w:rPr>
          <w:rFonts w:cstheme="minorHAnsi"/>
          <w:sz w:val="24"/>
          <w:szCs w:val="24"/>
        </w:rPr>
        <w:t>and</w:t>
      </w:r>
      <w:r w:rsidR="00F471A6">
        <w:rPr>
          <w:rFonts w:cstheme="minorHAnsi"/>
          <w:sz w:val="24"/>
          <w:szCs w:val="24"/>
        </w:rPr>
        <w:t xml:space="preserve"> to</w:t>
      </w:r>
      <w:r w:rsidR="00866794" w:rsidRPr="00297886">
        <w:rPr>
          <w:rFonts w:cstheme="minorHAnsi"/>
          <w:sz w:val="24"/>
          <w:szCs w:val="24"/>
        </w:rPr>
        <w:t xml:space="preserve"> holistic principles.</w:t>
      </w:r>
    </w:p>
    <w:p w14:paraId="3D3D8F36" w14:textId="53823B25" w:rsidR="00866794" w:rsidRPr="00550C09" w:rsidRDefault="00866794" w:rsidP="00866794">
      <w:pPr>
        <w:pStyle w:val="ListParagraph"/>
        <w:numPr>
          <w:ilvl w:val="0"/>
          <w:numId w:val="3"/>
        </w:numPr>
        <w:rPr>
          <w:rFonts w:cstheme="minorHAnsi"/>
          <w:sz w:val="24"/>
          <w:szCs w:val="24"/>
        </w:rPr>
      </w:pPr>
      <w:r w:rsidRPr="00550C09">
        <w:rPr>
          <w:rFonts w:cstheme="minorHAnsi"/>
          <w:sz w:val="24"/>
          <w:szCs w:val="24"/>
        </w:rPr>
        <w:t>Be responsible for securing income through bid writing from a variety of funding sources, in partnership with others and for Wellspring Settlement alone.</w:t>
      </w:r>
    </w:p>
    <w:p w14:paraId="7DABD3E5" w14:textId="3BC4ABAA" w:rsidR="00866794" w:rsidRPr="00550C09" w:rsidRDefault="00866794" w:rsidP="00866794">
      <w:pPr>
        <w:pStyle w:val="ListParagraph"/>
        <w:numPr>
          <w:ilvl w:val="0"/>
          <w:numId w:val="3"/>
        </w:numPr>
        <w:rPr>
          <w:rFonts w:cstheme="minorHAnsi"/>
          <w:sz w:val="24"/>
          <w:szCs w:val="24"/>
        </w:rPr>
      </w:pPr>
      <w:r w:rsidRPr="00550C09">
        <w:rPr>
          <w:rFonts w:cstheme="minorHAnsi"/>
          <w:sz w:val="24"/>
          <w:szCs w:val="24"/>
        </w:rPr>
        <w:t xml:space="preserve">Be responsible for managing contracts to a high standard and ensuring systems are in place for others to manage contracts, overseeing the </w:t>
      </w:r>
      <w:proofErr w:type="gramStart"/>
      <w:r w:rsidRPr="00550C09">
        <w:rPr>
          <w:rFonts w:cstheme="minorHAnsi"/>
          <w:sz w:val="24"/>
          <w:szCs w:val="24"/>
        </w:rPr>
        <w:t>process</w:t>
      </w:r>
      <w:proofErr w:type="gramEnd"/>
      <w:r w:rsidRPr="00550C09">
        <w:rPr>
          <w:rFonts w:cstheme="minorHAnsi"/>
          <w:sz w:val="24"/>
          <w:szCs w:val="24"/>
        </w:rPr>
        <w:t xml:space="preserve"> as necessary.</w:t>
      </w:r>
    </w:p>
    <w:p w14:paraId="72F6E3F9" w14:textId="3293DA43" w:rsidR="00866794" w:rsidRPr="00A527B5" w:rsidRDefault="00866794" w:rsidP="00A527B5">
      <w:pPr>
        <w:pStyle w:val="ListParagraph"/>
        <w:numPr>
          <w:ilvl w:val="0"/>
          <w:numId w:val="3"/>
        </w:numPr>
        <w:rPr>
          <w:rFonts w:cstheme="minorHAnsi"/>
          <w:sz w:val="24"/>
          <w:szCs w:val="24"/>
        </w:rPr>
      </w:pPr>
      <w:r w:rsidRPr="00550C09">
        <w:rPr>
          <w:rFonts w:cstheme="minorHAnsi"/>
          <w:sz w:val="24"/>
          <w:szCs w:val="24"/>
        </w:rPr>
        <w:t>To identify and proactively create business opportunities</w:t>
      </w:r>
      <w:r w:rsidR="00A527B5">
        <w:rPr>
          <w:rFonts w:cstheme="minorHAnsi"/>
          <w:sz w:val="24"/>
          <w:szCs w:val="24"/>
        </w:rPr>
        <w:t xml:space="preserve"> to</w:t>
      </w:r>
      <w:r w:rsidRPr="00A527B5">
        <w:rPr>
          <w:rFonts w:cstheme="minorHAnsi"/>
          <w:sz w:val="24"/>
          <w:szCs w:val="24"/>
        </w:rPr>
        <w:t xml:space="preserve"> negotiate and secure for the organisation and its beneficiaries.</w:t>
      </w:r>
    </w:p>
    <w:p w14:paraId="0494BCF3" w14:textId="691BD6E3" w:rsidR="00866794" w:rsidRDefault="00866794" w:rsidP="00866794">
      <w:pPr>
        <w:pStyle w:val="ListParagraph"/>
        <w:numPr>
          <w:ilvl w:val="0"/>
          <w:numId w:val="3"/>
        </w:numPr>
        <w:rPr>
          <w:rFonts w:cstheme="minorHAnsi"/>
          <w:sz w:val="24"/>
          <w:szCs w:val="24"/>
        </w:rPr>
      </w:pPr>
      <w:r w:rsidRPr="00550C09">
        <w:rPr>
          <w:rFonts w:cstheme="minorHAnsi"/>
          <w:sz w:val="24"/>
          <w:szCs w:val="24"/>
        </w:rPr>
        <w:t xml:space="preserve">Ensure the organisation remains locally led in its delivery and systems, overseeing the </w:t>
      </w:r>
      <w:r w:rsidR="000A6815">
        <w:rPr>
          <w:rFonts w:cstheme="minorHAnsi"/>
          <w:sz w:val="24"/>
          <w:szCs w:val="24"/>
        </w:rPr>
        <w:t xml:space="preserve">hub </w:t>
      </w:r>
      <w:r w:rsidRPr="00550C09">
        <w:rPr>
          <w:rFonts w:cstheme="minorHAnsi"/>
          <w:sz w:val="24"/>
          <w:szCs w:val="24"/>
        </w:rPr>
        <w:t xml:space="preserve">management team </w:t>
      </w:r>
      <w:r w:rsidR="00F471A6">
        <w:rPr>
          <w:rFonts w:cstheme="minorHAnsi"/>
          <w:sz w:val="24"/>
          <w:szCs w:val="24"/>
        </w:rPr>
        <w:t>so</w:t>
      </w:r>
      <w:r w:rsidRPr="00550C09">
        <w:rPr>
          <w:rFonts w:cstheme="minorHAnsi"/>
          <w:sz w:val="24"/>
          <w:szCs w:val="24"/>
        </w:rPr>
        <w:t xml:space="preserve"> this is to a consistent and high quality.</w:t>
      </w:r>
    </w:p>
    <w:p w14:paraId="6C0FA884" w14:textId="48A5B714" w:rsidR="00421045" w:rsidRPr="00550C09" w:rsidRDefault="00421045" w:rsidP="15F9735A">
      <w:pPr>
        <w:pStyle w:val="ListParagraph"/>
        <w:numPr>
          <w:ilvl w:val="0"/>
          <w:numId w:val="3"/>
        </w:numPr>
        <w:rPr>
          <w:sz w:val="24"/>
          <w:szCs w:val="24"/>
        </w:rPr>
      </w:pPr>
      <w:r w:rsidRPr="15F9735A">
        <w:rPr>
          <w:sz w:val="24"/>
          <w:szCs w:val="24"/>
        </w:rPr>
        <w:t xml:space="preserve">Ensure Wellspring Settlement has an </w:t>
      </w:r>
      <w:r w:rsidR="68321FEB" w:rsidRPr="15F9735A">
        <w:rPr>
          <w:sz w:val="24"/>
          <w:szCs w:val="24"/>
        </w:rPr>
        <w:t>up-to-date</w:t>
      </w:r>
      <w:r w:rsidRPr="15F9735A">
        <w:rPr>
          <w:sz w:val="24"/>
          <w:szCs w:val="24"/>
        </w:rPr>
        <w:t xml:space="preserve"> policy base which everyone works to.</w:t>
      </w:r>
    </w:p>
    <w:p w14:paraId="5921628F" w14:textId="1EFF00DD" w:rsidR="00866794" w:rsidRPr="00550C09" w:rsidRDefault="00866794" w:rsidP="00866794">
      <w:pPr>
        <w:pStyle w:val="ListParagraph"/>
        <w:numPr>
          <w:ilvl w:val="0"/>
          <w:numId w:val="3"/>
        </w:numPr>
        <w:rPr>
          <w:rFonts w:cstheme="minorHAnsi"/>
          <w:sz w:val="24"/>
          <w:szCs w:val="24"/>
        </w:rPr>
      </w:pPr>
      <w:r w:rsidRPr="00550C09">
        <w:rPr>
          <w:rFonts w:cstheme="minorHAnsi"/>
          <w:sz w:val="24"/>
          <w:szCs w:val="24"/>
        </w:rPr>
        <w:t>Be responsible for developing and improving all systems, including monitoring and evaluation, impact measurement, so that they are up to date, effective</w:t>
      </w:r>
      <w:r w:rsidR="00421045">
        <w:rPr>
          <w:rFonts w:cstheme="minorHAnsi"/>
          <w:sz w:val="24"/>
          <w:szCs w:val="24"/>
        </w:rPr>
        <w:t xml:space="preserve">, </w:t>
      </w:r>
      <w:proofErr w:type="gramStart"/>
      <w:r w:rsidRPr="00550C09">
        <w:rPr>
          <w:rFonts w:cstheme="minorHAnsi"/>
          <w:sz w:val="24"/>
          <w:szCs w:val="24"/>
        </w:rPr>
        <w:t>efficient</w:t>
      </w:r>
      <w:proofErr w:type="gramEnd"/>
      <w:r w:rsidR="00421045">
        <w:rPr>
          <w:rFonts w:cstheme="minorHAnsi"/>
          <w:sz w:val="24"/>
          <w:szCs w:val="24"/>
        </w:rPr>
        <w:t xml:space="preserve"> </w:t>
      </w:r>
      <w:r w:rsidRPr="00550C09">
        <w:rPr>
          <w:rFonts w:cstheme="minorHAnsi"/>
          <w:sz w:val="24"/>
          <w:szCs w:val="24"/>
        </w:rPr>
        <w:t>and used by all.</w:t>
      </w:r>
    </w:p>
    <w:p w14:paraId="648EF7EC" w14:textId="4ACC6651" w:rsidR="00F471A6" w:rsidRDefault="00421045" w:rsidP="00866794">
      <w:pPr>
        <w:pStyle w:val="ListParagraph"/>
        <w:numPr>
          <w:ilvl w:val="0"/>
          <w:numId w:val="3"/>
        </w:numPr>
        <w:rPr>
          <w:rFonts w:cstheme="minorHAnsi"/>
          <w:sz w:val="24"/>
          <w:szCs w:val="24"/>
        </w:rPr>
      </w:pPr>
      <w:r>
        <w:rPr>
          <w:rFonts w:cstheme="minorHAnsi"/>
          <w:sz w:val="24"/>
          <w:szCs w:val="24"/>
        </w:rPr>
        <w:t>M</w:t>
      </w:r>
      <w:r w:rsidR="00F471A6">
        <w:rPr>
          <w:rFonts w:cstheme="minorHAnsi"/>
          <w:sz w:val="24"/>
          <w:szCs w:val="24"/>
        </w:rPr>
        <w:t>anage two of</w:t>
      </w:r>
      <w:r w:rsidR="00866794" w:rsidRPr="00550C09">
        <w:rPr>
          <w:rFonts w:cstheme="minorHAnsi"/>
          <w:sz w:val="24"/>
          <w:szCs w:val="24"/>
        </w:rPr>
        <w:t xml:space="preserve"> the </w:t>
      </w:r>
      <w:r w:rsidR="000A6815">
        <w:rPr>
          <w:rFonts w:cstheme="minorHAnsi"/>
          <w:sz w:val="24"/>
          <w:szCs w:val="24"/>
        </w:rPr>
        <w:t xml:space="preserve">hub </w:t>
      </w:r>
      <w:r w:rsidR="00866794" w:rsidRPr="00550C09">
        <w:rPr>
          <w:rFonts w:cstheme="minorHAnsi"/>
          <w:sz w:val="24"/>
          <w:szCs w:val="24"/>
        </w:rPr>
        <w:t xml:space="preserve">managers and </w:t>
      </w:r>
      <w:r w:rsidR="00F471A6">
        <w:rPr>
          <w:rFonts w:cstheme="minorHAnsi"/>
          <w:sz w:val="24"/>
          <w:szCs w:val="24"/>
        </w:rPr>
        <w:t>other posts/ projects as required.</w:t>
      </w:r>
    </w:p>
    <w:p w14:paraId="1374FB9D" w14:textId="4CE78666" w:rsidR="00421045" w:rsidRDefault="00421045" w:rsidP="00866794">
      <w:pPr>
        <w:pStyle w:val="ListParagraph"/>
        <w:numPr>
          <w:ilvl w:val="0"/>
          <w:numId w:val="3"/>
        </w:numPr>
        <w:rPr>
          <w:rFonts w:cstheme="minorHAnsi"/>
          <w:sz w:val="24"/>
          <w:szCs w:val="24"/>
        </w:rPr>
      </w:pPr>
      <w:r>
        <w:rPr>
          <w:rFonts w:cstheme="minorHAnsi"/>
          <w:sz w:val="24"/>
          <w:szCs w:val="24"/>
        </w:rPr>
        <w:t>Lead and develop work which is in keeping with the strategic development of Wellspring Settlement.</w:t>
      </w:r>
    </w:p>
    <w:p w14:paraId="70CEEF33" w14:textId="0CA7CC25" w:rsidR="00866794" w:rsidRPr="00550C09" w:rsidRDefault="00F471A6" w:rsidP="00866794">
      <w:pPr>
        <w:pStyle w:val="ListParagraph"/>
        <w:numPr>
          <w:ilvl w:val="0"/>
          <w:numId w:val="3"/>
        </w:numPr>
        <w:rPr>
          <w:rFonts w:cstheme="minorHAnsi"/>
          <w:sz w:val="24"/>
          <w:szCs w:val="24"/>
        </w:rPr>
      </w:pPr>
      <w:r>
        <w:rPr>
          <w:rFonts w:cstheme="minorHAnsi"/>
          <w:sz w:val="24"/>
          <w:szCs w:val="24"/>
        </w:rPr>
        <w:t xml:space="preserve">Ensure the hub managers </w:t>
      </w:r>
      <w:r w:rsidR="00866794" w:rsidRPr="00550C09">
        <w:rPr>
          <w:rFonts w:cstheme="minorHAnsi"/>
          <w:sz w:val="24"/>
          <w:szCs w:val="24"/>
        </w:rPr>
        <w:t xml:space="preserve">are line </w:t>
      </w:r>
      <w:r>
        <w:rPr>
          <w:rFonts w:cstheme="minorHAnsi"/>
          <w:sz w:val="24"/>
          <w:szCs w:val="24"/>
        </w:rPr>
        <w:t xml:space="preserve">and </w:t>
      </w:r>
      <w:r w:rsidR="00866794" w:rsidRPr="00550C09">
        <w:rPr>
          <w:rFonts w:cstheme="minorHAnsi"/>
          <w:sz w:val="24"/>
          <w:szCs w:val="24"/>
        </w:rPr>
        <w:t>project managing to a high standard.</w:t>
      </w:r>
    </w:p>
    <w:p w14:paraId="27E800FB" w14:textId="76743C30" w:rsidR="00866794" w:rsidRPr="003C0D8F" w:rsidRDefault="00866794" w:rsidP="5843F637">
      <w:pPr>
        <w:pStyle w:val="ListParagraph"/>
        <w:numPr>
          <w:ilvl w:val="0"/>
          <w:numId w:val="3"/>
        </w:numPr>
        <w:rPr>
          <w:sz w:val="24"/>
          <w:szCs w:val="24"/>
        </w:rPr>
      </w:pPr>
      <w:r w:rsidRPr="5843F637">
        <w:rPr>
          <w:sz w:val="24"/>
          <w:szCs w:val="24"/>
        </w:rPr>
        <w:t>Ensure</w:t>
      </w:r>
      <w:r w:rsidR="000A6815" w:rsidRPr="5843F637">
        <w:rPr>
          <w:sz w:val="24"/>
          <w:szCs w:val="24"/>
        </w:rPr>
        <w:t xml:space="preserve"> </w:t>
      </w:r>
      <w:r w:rsidRPr="5843F637">
        <w:rPr>
          <w:sz w:val="24"/>
          <w:szCs w:val="24"/>
        </w:rPr>
        <w:t xml:space="preserve">there are systems in place and responsibilities allocated so that all funders receive the information they need when they need </w:t>
      </w:r>
      <w:proofErr w:type="gramStart"/>
      <w:r w:rsidRPr="5843F637">
        <w:rPr>
          <w:sz w:val="24"/>
          <w:szCs w:val="24"/>
        </w:rPr>
        <w:t>it</w:t>
      </w:r>
      <w:proofErr w:type="gramEnd"/>
      <w:r w:rsidRPr="5843F637">
        <w:rPr>
          <w:sz w:val="24"/>
          <w:szCs w:val="24"/>
        </w:rPr>
        <w:t xml:space="preserve"> and relationships are well maintained.</w:t>
      </w:r>
    </w:p>
    <w:p w14:paraId="150FEB8E" w14:textId="777A1B52" w:rsidR="00866794" w:rsidRPr="00550C09" w:rsidRDefault="00866794" w:rsidP="00866794">
      <w:pPr>
        <w:spacing w:before="120" w:line="276" w:lineRule="auto"/>
        <w:rPr>
          <w:rFonts w:cstheme="minorHAnsi"/>
          <w:b/>
          <w:sz w:val="24"/>
          <w:szCs w:val="24"/>
        </w:rPr>
      </w:pPr>
      <w:r w:rsidRPr="00550C09">
        <w:rPr>
          <w:rFonts w:cstheme="minorHAnsi"/>
          <w:b/>
          <w:sz w:val="24"/>
          <w:szCs w:val="24"/>
        </w:rPr>
        <w:t>General Duties</w:t>
      </w:r>
    </w:p>
    <w:p w14:paraId="1ECC6D78" w14:textId="05CBF9F7" w:rsidR="00866794" w:rsidRPr="00550C09" w:rsidRDefault="00866794" w:rsidP="000A6815">
      <w:pPr>
        <w:numPr>
          <w:ilvl w:val="0"/>
          <w:numId w:val="5"/>
        </w:numPr>
        <w:spacing w:before="120" w:after="0" w:line="276" w:lineRule="auto"/>
        <w:rPr>
          <w:rFonts w:cstheme="minorHAnsi"/>
          <w:bCs/>
          <w:sz w:val="24"/>
          <w:szCs w:val="24"/>
        </w:rPr>
      </w:pPr>
      <w:r w:rsidRPr="00550C09">
        <w:rPr>
          <w:rFonts w:cstheme="minorHAnsi"/>
          <w:bCs/>
          <w:sz w:val="24"/>
          <w:szCs w:val="24"/>
        </w:rPr>
        <w:t>To act as a role model, projecting positive leadership attributes.</w:t>
      </w:r>
    </w:p>
    <w:p w14:paraId="75F2351D" w14:textId="10B1C717" w:rsidR="00866794" w:rsidRDefault="00866794" w:rsidP="000A6815">
      <w:pPr>
        <w:numPr>
          <w:ilvl w:val="0"/>
          <w:numId w:val="5"/>
        </w:numPr>
        <w:spacing w:before="120" w:after="0" w:line="276" w:lineRule="auto"/>
        <w:rPr>
          <w:rFonts w:cstheme="minorHAnsi"/>
          <w:bCs/>
          <w:sz w:val="24"/>
          <w:szCs w:val="24"/>
        </w:rPr>
      </w:pPr>
      <w:r w:rsidRPr="00550C09">
        <w:rPr>
          <w:rFonts w:cstheme="minorHAnsi"/>
          <w:bCs/>
          <w:sz w:val="24"/>
          <w:szCs w:val="24"/>
        </w:rPr>
        <w:t>To communicate positively and effectively</w:t>
      </w:r>
    </w:p>
    <w:p w14:paraId="0F2F7255" w14:textId="035A8303" w:rsidR="005F7DFC" w:rsidRPr="00550C09" w:rsidRDefault="005F7DFC" w:rsidP="000A6815">
      <w:pPr>
        <w:numPr>
          <w:ilvl w:val="0"/>
          <w:numId w:val="5"/>
        </w:numPr>
        <w:spacing w:before="120" w:after="0" w:line="276" w:lineRule="auto"/>
        <w:rPr>
          <w:rFonts w:cstheme="minorHAnsi"/>
          <w:bCs/>
          <w:sz w:val="24"/>
          <w:szCs w:val="24"/>
        </w:rPr>
      </w:pPr>
      <w:r>
        <w:rPr>
          <w:rFonts w:cstheme="minorHAnsi"/>
          <w:bCs/>
          <w:sz w:val="24"/>
          <w:szCs w:val="24"/>
        </w:rPr>
        <w:t>Attend Board</w:t>
      </w:r>
      <w:r w:rsidR="00A527B5">
        <w:rPr>
          <w:rFonts w:cstheme="minorHAnsi"/>
          <w:bCs/>
          <w:sz w:val="24"/>
          <w:szCs w:val="24"/>
        </w:rPr>
        <w:t xml:space="preserve"> and other</w:t>
      </w:r>
      <w:r>
        <w:rPr>
          <w:rFonts w:cstheme="minorHAnsi"/>
          <w:bCs/>
          <w:sz w:val="24"/>
          <w:szCs w:val="24"/>
        </w:rPr>
        <w:t xml:space="preserve"> meetings on a regular basis</w:t>
      </w:r>
    </w:p>
    <w:p w14:paraId="67ECA26D" w14:textId="2E04BAE8" w:rsidR="00866794" w:rsidRPr="00550C09" w:rsidRDefault="00866794" w:rsidP="000A6815">
      <w:pPr>
        <w:numPr>
          <w:ilvl w:val="0"/>
          <w:numId w:val="5"/>
        </w:numPr>
        <w:spacing w:before="120" w:after="0" w:line="276" w:lineRule="auto"/>
        <w:rPr>
          <w:rFonts w:cstheme="minorHAnsi"/>
          <w:sz w:val="24"/>
          <w:szCs w:val="24"/>
        </w:rPr>
      </w:pPr>
      <w:r w:rsidRPr="00550C09">
        <w:rPr>
          <w:rFonts w:cstheme="minorHAnsi"/>
          <w:sz w:val="24"/>
          <w:szCs w:val="24"/>
        </w:rPr>
        <w:t>To implement organisational policies</w:t>
      </w:r>
    </w:p>
    <w:p w14:paraId="7C202A67" w14:textId="15DAD50F" w:rsidR="00866794" w:rsidRPr="00550C09" w:rsidRDefault="00866794" w:rsidP="000A6815">
      <w:pPr>
        <w:numPr>
          <w:ilvl w:val="0"/>
          <w:numId w:val="5"/>
        </w:numPr>
        <w:spacing w:before="120" w:after="0" w:line="276" w:lineRule="auto"/>
        <w:rPr>
          <w:rFonts w:cstheme="minorHAnsi"/>
          <w:sz w:val="24"/>
          <w:szCs w:val="24"/>
        </w:rPr>
      </w:pPr>
      <w:r w:rsidRPr="00550C09">
        <w:rPr>
          <w:rFonts w:cstheme="minorHAnsi"/>
          <w:sz w:val="24"/>
          <w:szCs w:val="24"/>
        </w:rPr>
        <w:t xml:space="preserve">To </w:t>
      </w:r>
      <w:r w:rsidR="00A527B5">
        <w:rPr>
          <w:rFonts w:cstheme="minorHAnsi"/>
          <w:sz w:val="24"/>
          <w:szCs w:val="24"/>
        </w:rPr>
        <w:t xml:space="preserve">lead and </w:t>
      </w:r>
      <w:r w:rsidRPr="00550C09">
        <w:rPr>
          <w:rFonts w:cstheme="minorHAnsi"/>
          <w:sz w:val="24"/>
          <w:szCs w:val="24"/>
        </w:rPr>
        <w:t>participate in training and team meetings as required</w:t>
      </w:r>
    </w:p>
    <w:p w14:paraId="7907A674" w14:textId="77777777" w:rsidR="00866794" w:rsidRPr="00550C09" w:rsidRDefault="00866794" w:rsidP="000A6815">
      <w:pPr>
        <w:numPr>
          <w:ilvl w:val="0"/>
          <w:numId w:val="5"/>
        </w:numPr>
        <w:spacing w:before="120" w:after="0" w:line="276" w:lineRule="auto"/>
        <w:rPr>
          <w:rFonts w:cstheme="minorHAnsi"/>
          <w:sz w:val="24"/>
          <w:szCs w:val="24"/>
        </w:rPr>
      </w:pPr>
      <w:r w:rsidRPr="00550C09">
        <w:rPr>
          <w:rFonts w:cstheme="minorHAnsi"/>
          <w:sz w:val="24"/>
          <w:szCs w:val="24"/>
        </w:rPr>
        <w:t>To be able to work occasional evenings or weekend</w:t>
      </w:r>
    </w:p>
    <w:p w14:paraId="3589A5DB" w14:textId="77777777" w:rsidR="00866794" w:rsidRPr="00550C09" w:rsidRDefault="00866794" w:rsidP="000A6815">
      <w:pPr>
        <w:numPr>
          <w:ilvl w:val="0"/>
          <w:numId w:val="5"/>
        </w:numPr>
        <w:spacing w:before="120" w:after="0" w:line="276" w:lineRule="auto"/>
        <w:rPr>
          <w:rFonts w:cstheme="minorHAnsi"/>
          <w:sz w:val="24"/>
          <w:szCs w:val="24"/>
        </w:rPr>
      </w:pPr>
      <w:r w:rsidRPr="00550C09">
        <w:rPr>
          <w:rFonts w:cstheme="minorHAnsi"/>
          <w:sz w:val="24"/>
          <w:szCs w:val="24"/>
        </w:rPr>
        <w:t>To take up appropriate opportunities for own continued professional development and participate in Wellspring Settlement appraisal system</w:t>
      </w:r>
    </w:p>
    <w:p w14:paraId="7CAC83D1" w14:textId="25561B85" w:rsidR="00866794" w:rsidRPr="00550C09" w:rsidRDefault="00A527B5" w:rsidP="000A6815">
      <w:pPr>
        <w:numPr>
          <w:ilvl w:val="0"/>
          <w:numId w:val="5"/>
        </w:numPr>
        <w:spacing w:before="120" w:after="0" w:line="276" w:lineRule="auto"/>
        <w:rPr>
          <w:rFonts w:cstheme="minorHAnsi"/>
          <w:sz w:val="24"/>
          <w:szCs w:val="24"/>
        </w:rPr>
      </w:pPr>
      <w:r>
        <w:rPr>
          <w:rFonts w:cstheme="minorHAnsi"/>
          <w:sz w:val="24"/>
          <w:szCs w:val="24"/>
        </w:rPr>
        <w:t>W</w:t>
      </w:r>
      <w:r w:rsidR="00866794" w:rsidRPr="00550C09">
        <w:rPr>
          <w:rFonts w:cstheme="minorHAnsi"/>
          <w:sz w:val="24"/>
          <w:szCs w:val="24"/>
        </w:rPr>
        <w:t>ork across the Wellspring Settlement sites.</w:t>
      </w:r>
    </w:p>
    <w:p w14:paraId="112B58E4" w14:textId="77777777" w:rsidR="00421045" w:rsidRPr="00550C09" w:rsidRDefault="00421045" w:rsidP="00421045">
      <w:pPr>
        <w:numPr>
          <w:ilvl w:val="0"/>
          <w:numId w:val="5"/>
        </w:numPr>
        <w:spacing w:before="120" w:after="0" w:line="276" w:lineRule="auto"/>
        <w:rPr>
          <w:rFonts w:cstheme="minorHAnsi"/>
          <w:bCs/>
          <w:sz w:val="24"/>
          <w:szCs w:val="24"/>
        </w:rPr>
      </w:pPr>
      <w:r w:rsidRPr="00550C09">
        <w:rPr>
          <w:rFonts w:cstheme="minorHAnsi"/>
          <w:bCs/>
          <w:sz w:val="24"/>
          <w:szCs w:val="24"/>
        </w:rPr>
        <w:t>To carry out any other duties as may be required and in keeping with the level of the post</w:t>
      </w:r>
    </w:p>
    <w:p w14:paraId="0149F126" w14:textId="77777777" w:rsidR="00866794" w:rsidRPr="00550C09" w:rsidRDefault="00866794" w:rsidP="00866794">
      <w:pPr>
        <w:tabs>
          <w:tab w:val="left" w:pos="33"/>
          <w:tab w:val="left" w:pos="753"/>
          <w:tab w:val="left" w:pos="1473"/>
          <w:tab w:val="left" w:pos="2193"/>
          <w:tab w:val="left" w:pos="2913"/>
          <w:tab w:val="left" w:pos="3633"/>
          <w:tab w:val="left" w:pos="4353"/>
          <w:tab w:val="left" w:pos="5073"/>
          <w:tab w:val="left" w:pos="5793"/>
          <w:tab w:val="left" w:pos="6513"/>
          <w:tab w:val="left" w:pos="7233"/>
          <w:tab w:val="left" w:pos="7953"/>
        </w:tabs>
        <w:spacing w:after="0" w:line="240" w:lineRule="auto"/>
        <w:rPr>
          <w:rFonts w:eastAsia="Times New Roman" w:cstheme="minorHAnsi"/>
          <w:sz w:val="24"/>
          <w:szCs w:val="24"/>
        </w:rPr>
      </w:pPr>
    </w:p>
    <w:sectPr w:rsidR="00866794" w:rsidRPr="00550C09" w:rsidSect="002370A5">
      <w:headerReference w:type="default" r:id="rId11"/>
      <w:footerReference w:type="default" r:id="rId12"/>
      <w:headerReference w:type="first" r:id="rId13"/>
      <w:footerReference w:type="first" r:id="rId14"/>
      <w:pgSz w:w="11906" w:h="16838"/>
      <w:pgMar w:top="1134" w:right="1440" w:bottom="1440" w:left="1440" w:header="283"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CB115" w14:textId="77777777" w:rsidR="00F3352E" w:rsidRDefault="00F3352E" w:rsidP="007D6F2E">
      <w:r>
        <w:separator/>
      </w:r>
    </w:p>
  </w:endnote>
  <w:endnote w:type="continuationSeparator" w:id="0">
    <w:p w14:paraId="2C3020CA" w14:textId="77777777" w:rsidR="00F3352E" w:rsidRDefault="00F3352E" w:rsidP="007D6F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9755F" w14:textId="77777777" w:rsidR="00763983" w:rsidRPr="007D6F2E" w:rsidRDefault="00763983" w:rsidP="00C360A3">
    <w:pPr>
      <w:keepLines/>
      <w:pBdr>
        <w:top w:val="single" w:sz="4" w:space="1" w:color="auto"/>
      </w:pBdr>
      <w:tabs>
        <w:tab w:val="center" w:pos="4320"/>
        <w:tab w:val="right" w:pos="8640"/>
      </w:tabs>
      <w:spacing w:line="0" w:lineRule="atLeast"/>
      <w:jc w:val="center"/>
      <w:rPr>
        <w:rFonts w:ascii="Calibri" w:hAnsi="Calibri" w:cs="Arial"/>
        <w:sz w:val="16"/>
        <w:szCs w:val="16"/>
      </w:rPr>
    </w:pPr>
    <w:r w:rsidRPr="007D6F2E">
      <w:rPr>
        <w:rFonts w:ascii="Calibri" w:hAnsi="Calibri" w:cs="Arial"/>
        <w:sz w:val="16"/>
        <w:szCs w:val="16"/>
      </w:rPr>
      <w:t xml:space="preserve">Barton Hill Settlement, 43 </w:t>
    </w:r>
    <w:proofErr w:type="spellStart"/>
    <w:r w:rsidRPr="007D6F2E">
      <w:rPr>
        <w:rFonts w:ascii="Calibri" w:hAnsi="Calibri" w:cs="Arial"/>
        <w:sz w:val="16"/>
        <w:szCs w:val="16"/>
      </w:rPr>
      <w:t>Ducie</w:t>
    </w:r>
    <w:proofErr w:type="spellEnd"/>
    <w:r w:rsidRPr="007D6F2E">
      <w:rPr>
        <w:rFonts w:ascii="Calibri" w:hAnsi="Calibri" w:cs="Arial"/>
        <w:sz w:val="16"/>
        <w:szCs w:val="16"/>
      </w:rPr>
      <w:t xml:space="preserve"> Road, Barton Hill, Bristol BS5 0</w:t>
    </w:r>
    <w:proofErr w:type="gramStart"/>
    <w:r w:rsidRPr="007D6F2E">
      <w:rPr>
        <w:rFonts w:ascii="Calibri" w:hAnsi="Calibri" w:cs="Arial"/>
        <w:sz w:val="16"/>
        <w:szCs w:val="16"/>
      </w:rPr>
      <w:t xml:space="preserve">AX  </w:t>
    </w:r>
    <w:r>
      <w:rPr>
        <w:rFonts w:ascii="Calibri" w:hAnsi="Calibri" w:cs="Arial"/>
        <w:i/>
        <w:sz w:val="16"/>
        <w:szCs w:val="16"/>
      </w:rPr>
      <w:t>Tel</w:t>
    </w:r>
    <w:proofErr w:type="gramEnd"/>
    <w:r w:rsidRPr="007D6F2E">
      <w:rPr>
        <w:rFonts w:ascii="Calibri" w:hAnsi="Calibri" w:cs="Arial"/>
        <w:sz w:val="16"/>
        <w:szCs w:val="16"/>
      </w:rPr>
      <w:t xml:space="preserve"> - 0117 95</w:t>
    </w:r>
    <w:r>
      <w:rPr>
        <w:rFonts w:ascii="Calibri" w:hAnsi="Calibri" w:cs="Arial"/>
        <w:sz w:val="16"/>
        <w:szCs w:val="16"/>
      </w:rPr>
      <w:t>5 6971</w:t>
    </w:r>
  </w:p>
  <w:p w14:paraId="08887437" w14:textId="77777777" w:rsidR="00763983" w:rsidRPr="007D6F2E" w:rsidRDefault="00763983" w:rsidP="00C360A3">
    <w:pPr>
      <w:keepLines/>
      <w:tabs>
        <w:tab w:val="center" w:pos="4320"/>
        <w:tab w:val="right" w:pos="8640"/>
      </w:tabs>
      <w:spacing w:line="0" w:lineRule="atLeast"/>
      <w:jc w:val="center"/>
      <w:rPr>
        <w:rFonts w:ascii="Calibri" w:hAnsi="Calibri" w:cs="Arial"/>
        <w:sz w:val="16"/>
        <w:szCs w:val="16"/>
      </w:rPr>
    </w:pPr>
    <w:r w:rsidRPr="007D6F2E">
      <w:rPr>
        <w:rFonts w:ascii="Calibri" w:hAnsi="Calibri" w:cs="Arial"/>
        <w:i/>
        <w:sz w:val="16"/>
        <w:szCs w:val="16"/>
      </w:rPr>
      <w:t>Email</w:t>
    </w:r>
    <w:r w:rsidRPr="007D6F2E">
      <w:rPr>
        <w:rFonts w:ascii="Calibri" w:hAnsi="Calibri" w:cs="Arial"/>
        <w:sz w:val="16"/>
        <w:szCs w:val="16"/>
      </w:rPr>
      <w:t xml:space="preserve"> - </w:t>
    </w:r>
    <w:r>
      <w:rPr>
        <w:rFonts w:ascii="Calibri" w:hAnsi="Calibri" w:cs="Arial"/>
        <w:sz w:val="16"/>
        <w:szCs w:val="16"/>
      </w:rPr>
      <w:t>admin</w:t>
    </w:r>
    <w:r w:rsidRPr="007D6F2E">
      <w:rPr>
        <w:rFonts w:ascii="Calibri" w:hAnsi="Calibri" w:cs="Arial"/>
        <w:sz w:val="16"/>
        <w:szCs w:val="16"/>
      </w:rPr>
      <w:t xml:space="preserve">@bartonhillsettlement.org.uk   </w:t>
    </w:r>
    <w:r w:rsidRPr="007D6F2E">
      <w:rPr>
        <w:rFonts w:ascii="Calibri" w:hAnsi="Calibri" w:cs="Arial"/>
        <w:i/>
        <w:sz w:val="16"/>
        <w:szCs w:val="16"/>
      </w:rPr>
      <w:t>Website</w:t>
    </w:r>
    <w:r w:rsidRPr="007D6F2E">
      <w:rPr>
        <w:rFonts w:ascii="Calibri" w:hAnsi="Calibri" w:cs="Arial"/>
        <w:sz w:val="16"/>
        <w:szCs w:val="16"/>
      </w:rPr>
      <w:t xml:space="preserve"> - www.bartonhillsettlement.org.uk</w:t>
    </w:r>
  </w:p>
  <w:p w14:paraId="75DF0605" w14:textId="77777777" w:rsidR="00763983" w:rsidRPr="00C360A3" w:rsidRDefault="00763983" w:rsidP="00C360A3">
    <w:pPr>
      <w:pStyle w:val="Footer"/>
      <w:jc w:val="center"/>
      <w:rPr>
        <w:rFonts w:ascii="Calibri" w:hAnsi="Calibri"/>
        <w:sz w:val="12"/>
        <w:szCs w:val="12"/>
      </w:rPr>
    </w:pPr>
    <w:r w:rsidRPr="007D6F2E">
      <w:rPr>
        <w:rFonts w:ascii="Calibri" w:hAnsi="Calibri" w:cs="Arial"/>
        <w:i/>
        <w:iCs/>
        <w:sz w:val="12"/>
        <w:szCs w:val="12"/>
      </w:rPr>
      <w:t>A company limited by guarantee, number 5031499, registered as a charity, number</w:t>
    </w:r>
    <w:r w:rsidRPr="007D6F2E">
      <w:rPr>
        <w:rFonts w:ascii="Calibri" w:hAnsi="Calibri" w:cs="Arial"/>
        <w:i/>
        <w:sz w:val="12"/>
        <w:szCs w:val="12"/>
      </w:rPr>
      <w:t xml:space="preserve"> 1103139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470B9" w14:textId="77777777" w:rsidR="00763983" w:rsidRDefault="00763983" w:rsidP="00170E8E">
    <w:pPr>
      <w:keepLines/>
      <w:tabs>
        <w:tab w:val="center" w:pos="4320"/>
        <w:tab w:val="right" w:pos="8640"/>
      </w:tabs>
      <w:spacing w:line="0" w:lineRule="atLeast"/>
      <w:jc w:val="center"/>
      <w:rPr>
        <w:rFonts w:ascii="Calibri" w:hAnsi="Calibri" w:cs="Arial"/>
        <w:b/>
        <w:szCs w:val="20"/>
      </w:rPr>
    </w:pPr>
  </w:p>
  <w:p w14:paraId="5C054EBC" w14:textId="77777777" w:rsidR="00763983" w:rsidRDefault="00763983" w:rsidP="00170E8E">
    <w:pPr>
      <w:keepLines/>
      <w:tabs>
        <w:tab w:val="center" w:pos="4320"/>
        <w:tab w:val="right" w:pos="8640"/>
      </w:tabs>
      <w:spacing w:line="0" w:lineRule="atLeast"/>
      <w:jc w:val="center"/>
      <w:rPr>
        <w:rFonts w:ascii="Calibri" w:hAnsi="Calibri" w:cs="Arial"/>
        <w:b/>
        <w:szCs w:val="20"/>
      </w:rPr>
    </w:pPr>
  </w:p>
  <w:p w14:paraId="52AA60DB" w14:textId="77777777" w:rsidR="00763983" w:rsidRPr="00E1474F" w:rsidRDefault="00763983" w:rsidP="00170E8E">
    <w:pPr>
      <w:keepLines/>
      <w:tabs>
        <w:tab w:val="center" w:pos="4320"/>
        <w:tab w:val="right" w:pos="8640"/>
      </w:tabs>
      <w:spacing w:line="0" w:lineRule="atLeast"/>
      <w:jc w:val="center"/>
      <w:rPr>
        <w:rFonts w:ascii="Calibri" w:hAnsi="Calibri" w:cs="Arial"/>
        <w:b/>
        <w:szCs w:val="20"/>
      </w:rPr>
    </w:pPr>
  </w:p>
  <w:p w14:paraId="6D52943D" w14:textId="5D9545E0" w:rsidR="00763983" w:rsidRPr="007D6F2E" w:rsidRDefault="00C10102" w:rsidP="00170E8E">
    <w:pPr>
      <w:keepLines/>
      <w:pBdr>
        <w:top w:val="single" w:sz="4" w:space="1" w:color="auto"/>
      </w:pBdr>
      <w:tabs>
        <w:tab w:val="center" w:pos="4320"/>
        <w:tab w:val="right" w:pos="8640"/>
      </w:tabs>
      <w:spacing w:line="0" w:lineRule="atLeast"/>
      <w:jc w:val="center"/>
      <w:rPr>
        <w:rFonts w:ascii="Calibri" w:hAnsi="Calibri" w:cs="Arial"/>
        <w:sz w:val="16"/>
        <w:szCs w:val="16"/>
      </w:rPr>
    </w:pPr>
    <w:r>
      <w:rPr>
        <w:rFonts w:ascii="Calibri" w:hAnsi="Calibri" w:cs="Arial"/>
        <w:sz w:val="16"/>
        <w:szCs w:val="16"/>
      </w:rPr>
      <w:t>Wellspring</w:t>
    </w:r>
    <w:r w:rsidR="00763983" w:rsidRPr="007D6F2E">
      <w:rPr>
        <w:rFonts w:ascii="Calibri" w:hAnsi="Calibri" w:cs="Arial"/>
        <w:sz w:val="16"/>
        <w:szCs w:val="16"/>
      </w:rPr>
      <w:t xml:space="preserve"> Settlement, 43 </w:t>
    </w:r>
    <w:proofErr w:type="spellStart"/>
    <w:r w:rsidR="00763983" w:rsidRPr="007D6F2E">
      <w:rPr>
        <w:rFonts w:ascii="Calibri" w:hAnsi="Calibri" w:cs="Arial"/>
        <w:sz w:val="16"/>
        <w:szCs w:val="16"/>
      </w:rPr>
      <w:t>Ducie</w:t>
    </w:r>
    <w:proofErr w:type="spellEnd"/>
    <w:r w:rsidR="00763983" w:rsidRPr="007D6F2E">
      <w:rPr>
        <w:rFonts w:ascii="Calibri" w:hAnsi="Calibri" w:cs="Arial"/>
        <w:sz w:val="16"/>
        <w:szCs w:val="16"/>
      </w:rPr>
      <w:t xml:space="preserve"> Road, Barton Hill, Bristol BS5 0</w:t>
    </w:r>
    <w:proofErr w:type="gramStart"/>
    <w:r w:rsidR="00763983" w:rsidRPr="007D6F2E">
      <w:rPr>
        <w:rFonts w:ascii="Calibri" w:hAnsi="Calibri" w:cs="Arial"/>
        <w:sz w:val="16"/>
        <w:szCs w:val="16"/>
      </w:rPr>
      <w:t xml:space="preserve">AX  </w:t>
    </w:r>
    <w:r w:rsidR="00763983">
      <w:rPr>
        <w:rFonts w:ascii="Calibri" w:hAnsi="Calibri" w:cs="Arial"/>
        <w:i/>
        <w:sz w:val="16"/>
        <w:szCs w:val="16"/>
      </w:rPr>
      <w:t>Tel</w:t>
    </w:r>
    <w:proofErr w:type="gramEnd"/>
    <w:r w:rsidR="00763983" w:rsidRPr="007D6F2E">
      <w:rPr>
        <w:rFonts w:ascii="Calibri" w:hAnsi="Calibri" w:cs="Arial"/>
        <w:sz w:val="16"/>
        <w:szCs w:val="16"/>
      </w:rPr>
      <w:t xml:space="preserve"> - 0117 95</w:t>
    </w:r>
    <w:r w:rsidR="00763983">
      <w:rPr>
        <w:rFonts w:ascii="Calibri" w:hAnsi="Calibri" w:cs="Arial"/>
        <w:sz w:val="16"/>
        <w:szCs w:val="16"/>
      </w:rPr>
      <w:t>5 6971</w:t>
    </w:r>
  </w:p>
  <w:p w14:paraId="140DCA78" w14:textId="77777777" w:rsidR="00763983" w:rsidRPr="007D6F2E" w:rsidRDefault="00763983" w:rsidP="002370A5">
    <w:pPr>
      <w:keepLines/>
      <w:tabs>
        <w:tab w:val="center" w:pos="4320"/>
        <w:tab w:val="right" w:pos="8640"/>
      </w:tabs>
      <w:spacing w:line="0" w:lineRule="atLeast"/>
      <w:jc w:val="center"/>
      <w:rPr>
        <w:rFonts w:ascii="Calibri" w:hAnsi="Calibri" w:cs="Arial"/>
        <w:sz w:val="16"/>
        <w:szCs w:val="16"/>
      </w:rPr>
    </w:pPr>
    <w:r w:rsidRPr="007D6F2E">
      <w:rPr>
        <w:rFonts w:ascii="Calibri" w:hAnsi="Calibri" w:cs="Arial"/>
        <w:i/>
        <w:sz w:val="16"/>
        <w:szCs w:val="16"/>
      </w:rPr>
      <w:t>Email</w:t>
    </w:r>
    <w:r w:rsidRPr="007D6F2E">
      <w:rPr>
        <w:rFonts w:ascii="Calibri" w:hAnsi="Calibri" w:cs="Arial"/>
        <w:sz w:val="16"/>
        <w:szCs w:val="16"/>
      </w:rPr>
      <w:t xml:space="preserve"> - </w:t>
    </w:r>
    <w:r>
      <w:rPr>
        <w:rFonts w:ascii="Calibri" w:hAnsi="Calibri" w:cs="Arial"/>
        <w:sz w:val="16"/>
        <w:szCs w:val="16"/>
      </w:rPr>
      <w:t>admin</w:t>
    </w:r>
    <w:r w:rsidRPr="007D6F2E">
      <w:rPr>
        <w:rFonts w:ascii="Calibri" w:hAnsi="Calibri" w:cs="Arial"/>
        <w:sz w:val="16"/>
        <w:szCs w:val="16"/>
      </w:rPr>
      <w:t xml:space="preserve">@bartonhillsettlement.org.uk   </w:t>
    </w:r>
    <w:r w:rsidRPr="007D6F2E">
      <w:rPr>
        <w:rFonts w:ascii="Calibri" w:hAnsi="Calibri" w:cs="Arial"/>
        <w:i/>
        <w:sz w:val="16"/>
        <w:szCs w:val="16"/>
      </w:rPr>
      <w:t>Website</w:t>
    </w:r>
    <w:r w:rsidRPr="007D6F2E">
      <w:rPr>
        <w:rFonts w:ascii="Calibri" w:hAnsi="Calibri" w:cs="Arial"/>
        <w:sz w:val="16"/>
        <w:szCs w:val="16"/>
      </w:rPr>
      <w:t xml:space="preserve"> - www.bartonhillsettlement.org.uk</w:t>
    </w:r>
  </w:p>
  <w:p w14:paraId="701D1D0E" w14:textId="77777777" w:rsidR="00763983" w:rsidRPr="007D6F2E" w:rsidRDefault="00763983" w:rsidP="002370A5">
    <w:pPr>
      <w:pStyle w:val="Footer"/>
      <w:jc w:val="center"/>
      <w:rPr>
        <w:rFonts w:ascii="Calibri" w:hAnsi="Calibri"/>
        <w:sz w:val="12"/>
        <w:szCs w:val="12"/>
      </w:rPr>
    </w:pPr>
    <w:r w:rsidRPr="007D6F2E">
      <w:rPr>
        <w:rFonts w:ascii="Calibri" w:hAnsi="Calibri" w:cs="Arial"/>
        <w:i/>
        <w:iCs/>
        <w:sz w:val="12"/>
        <w:szCs w:val="12"/>
      </w:rPr>
      <w:t xml:space="preserve">A company limited by guarantee, </w:t>
    </w:r>
    <w:r>
      <w:rPr>
        <w:rFonts w:ascii="Calibri" w:hAnsi="Calibri" w:cs="Arial"/>
        <w:i/>
        <w:iCs/>
        <w:sz w:val="12"/>
        <w:szCs w:val="12"/>
      </w:rPr>
      <w:t xml:space="preserve">registered in England, </w:t>
    </w:r>
    <w:r w:rsidRPr="007D6F2E">
      <w:rPr>
        <w:rFonts w:ascii="Calibri" w:hAnsi="Calibri" w:cs="Arial"/>
        <w:i/>
        <w:iCs/>
        <w:sz w:val="12"/>
        <w:szCs w:val="12"/>
      </w:rPr>
      <w:t xml:space="preserve">number 5031499, </w:t>
    </w:r>
    <w:r>
      <w:rPr>
        <w:rFonts w:ascii="Calibri" w:hAnsi="Calibri" w:cs="Arial"/>
        <w:i/>
        <w:iCs/>
        <w:sz w:val="12"/>
        <w:szCs w:val="12"/>
      </w:rPr>
      <w:t xml:space="preserve">and </w:t>
    </w:r>
    <w:r w:rsidRPr="007D6F2E">
      <w:rPr>
        <w:rFonts w:ascii="Calibri" w:hAnsi="Calibri" w:cs="Arial"/>
        <w:i/>
        <w:iCs/>
        <w:sz w:val="12"/>
        <w:szCs w:val="12"/>
      </w:rPr>
      <w:t>registered as a charity, number</w:t>
    </w:r>
    <w:r w:rsidRPr="007D6F2E">
      <w:rPr>
        <w:rFonts w:ascii="Calibri" w:hAnsi="Calibri" w:cs="Arial"/>
        <w:i/>
        <w:sz w:val="12"/>
        <w:szCs w:val="12"/>
      </w:rPr>
      <w:t xml:space="preserve"> 1103139</w:t>
    </w:r>
  </w:p>
  <w:p w14:paraId="27F09C85" w14:textId="77777777" w:rsidR="00763983" w:rsidRDefault="007639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CE10BA" w14:textId="77777777" w:rsidR="00F3352E" w:rsidRDefault="00F3352E" w:rsidP="007D6F2E">
      <w:r>
        <w:separator/>
      </w:r>
    </w:p>
  </w:footnote>
  <w:footnote w:type="continuationSeparator" w:id="0">
    <w:p w14:paraId="098A9534" w14:textId="77777777" w:rsidR="00F3352E" w:rsidRDefault="00F3352E" w:rsidP="007D6F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D9322" w14:textId="77777777" w:rsidR="00763983" w:rsidRDefault="00763983" w:rsidP="007D6F2E">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59143" w14:textId="22200DB9" w:rsidR="00763983" w:rsidRDefault="6AFF7AFB" w:rsidP="002370A5">
    <w:pPr>
      <w:pStyle w:val="Header"/>
      <w:jc w:val="center"/>
    </w:pPr>
    <w:r>
      <w:rPr>
        <w:noProof/>
      </w:rPr>
      <w:drawing>
        <wp:inline distT="0" distB="0" distL="0" distR="0" wp14:anchorId="319BD717" wp14:editId="1D541BE7">
          <wp:extent cx="2131147" cy="134302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2131147" cy="13430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1D30"/>
    <w:multiLevelType w:val="hybridMultilevel"/>
    <w:tmpl w:val="A1F020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857CCF"/>
    <w:multiLevelType w:val="hybridMultilevel"/>
    <w:tmpl w:val="D16E0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A55BCB"/>
    <w:multiLevelType w:val="hybridMultilevel"/>
    <w:tmpl w:val="A1F020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7E3E46"/>
    <w:multiLevelType w:val="hybridMultilevel"/>
    <w:tmpl w:val="63DA28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764CCC"/>
    <w:multiLevelType w:val="hybridMultilevel"/>
    <w:tmpl w:val="F4AC08DE"/>
    <w:lvl w:ilvl="0" w:tplc="0809000F">
      <w:start w:val="1"/>
      <w:numFmt w:val="decimal"/>
      <w:lvlText w:val="%1."/>
      <w:lvlJc w:val="left"/>
      <w:pPr>
        <w:tabs>
          <w:tab w:val="num" w:pos="720"/>
        </w:tabs>
        <w:ind w:left="720" w:hanging="360"/>
      </w:pPr>
      <w:rPr>
        <w:rFont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1141672"/>
    <w:multiLevelType w:val="hybridMultilevel"/>
    <w:tmpl w:val="958C9B4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982744A"/>
    <w:multiLevelType w:val="hybridMultilevel"/>
    <w:tmpl w:val="A1F020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F3B60ED"/>
    <w:multiLevelType w:val="hybridMultilevel"/>
    <w:tmpl w:val="41BC2B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5"/>
  </w:num>
  <w:num w:numId="5">
    <w:abstractNumId w:val="4"/>
  </w:num>
  <w:num w:numId="6">
    <w:abstractNumId w:val="7"/>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44E"/>
    <w:rsid w:val="00036B1E"/>
    <w:rsid w:val="00074044"/>
    <w:rsid w:val="000A6815"/>
    <w:rsid w:val="000B2442"/>
    <w:rsid w:val="000E1932"/>
    <w:rsid w:val="00102754"/>
    <w:rsid w:val="001500A9"/>
    <w:rsid w:val="00156DA6"/>
    <w:rsid w:val="00170E8E"/>
    <w:rsid w:val="0018722D"/>
    <w:rsid w:val="00197F3C"/>
    <w:rsid w:val="001E1F5D"/>
    <w:rsid w:val="001E3215"/>
    <w:rsid w:val="001F69C0"/>
    <w:rsid w:val="00210072"/>
    <w:rsid w:val="002370A5"/>
    <w:rsid w:val="00251267"/>
    <w:rsid w:val="002574C9"/>
    <w:rsid w:val="00297886"/>
    <w:rsid w:val="002B120A"/>
    <w:rsid w:val="002C241F"/>
    <w:rsid w:val="002C2CC8"/>
    <w:rsid w:val="0031440E"/>
    <w:rsid w:val="0034207D"/>
    <w:rsid w:val="00364F17"/>
    <w:rsid w:val="00371710"/>
    <w:rsid w:val="00371E0B"/>
    <w:rsid w:val="003C0D8F"/>
    <w:rsid w:val="003C19B0"/>
    <w:rsid w:val="003D5638"/>
    <w:rsid w:val="003D66BB"/>
    <w:rsid w:val="003E743F"/>
    <w:rsid w:val="0041220E"/>
    <w:rsid w:val="00421045"/>
    <w:rsid w:val="00422E8A"/>
    <w:rsid w:val="004258E7"/>
    <w:rsid w:val="00451C8E"/>
    <w:rsid w:val="0046795A"/>
    <w:rsid w:val="004A60D7"/>
    <w:rsid w:val="0050358C"/>
    <w:rsid w:val="00550C09"/>
    <w:rsid w:val="00583FE0"/>
    <w:rsid w:val="0059044E"/>
    <w:rsid w:val="005F7DFC"/>
    <w:rsid w:val="00644957"/>
    <w:rsid w:val="00657371"/>
    <w:rsid w:val="00682F9C"/>
    <w:rsid w:val="006831A3"/>
    <w:rsid w:val="006C14AB"/>
    <w:rsid w:val="00763983"/>
    <w:rsid w:val="0076F993"/>
    <w:rsid w:val="007D1164"/>
    <w:rsid w:val="007D6F2E"/>
    <w:rsid w:val="00843463"/>
    <w:rsid w:val="00850BE0"/>
    <w:rsid w:val="0085693B"/>
    <w:rsid w:val="00866794"/>
    <w:rsid w:val="00876BD6"/>
    <w:rsid w:val="009413CC"/>
    <w:rsid w:val="009B6E0C"/>
    <w:rsid w:val="009C1B4C"/>
    <w:rsid w:val="009C3F3B"/>
    <w:rsid w:val="00A341E7"/>
    <w:rsid w:val="00A527B5"/>
    <w:rsid w:val="00AC5371"/>
    <w:rsid w:val="00AC5890"/>
    <w:rsid w:val="00AE402A"/>
    <w:rsid w:val="00BA46E7"/>
    <w:rsid w:val="00BA7F07"/>
    <w:rsid w:val="00BB4CE1"/>
    <w:rsid w:val="00BD71A9"/>
    <w:rsid w:val="00C10102"/>
    <w:rsid w:val="00C360A3"/>
    <w:rsid w:val="00C96551"/>
    <w:rsid w:val="00CF3AF3"/>
    <w:rsid w:val="00E1474F"/>
    <w:rsid w:val="00E24609"/>
    <w:rsid w:val="00E51A8A"/>
    <w:rsid w:val="00E8072B"/>
    <w:rsid w:val="00E91187"/>
    <w:rsid w:val="00EB3583"/>
    <w:rsid w:val="00F211CC"/>
    <w:rsid w:val="00F3352E"/>
    <w:rsid w:val="00F471A6"/>
    <w:rsid w:val="00F63C2F"/>
    <w:rsid w:val="00FA4255"/>
    <w:rsid w:val="00FA6F25"/>
    <w:rsid w:val="01CE4D3C"/>
    <w:rsid w:val="066D676E"/>
    <w:rsid w:val="0B33E708"/>
    <w:rsid w:val="0D164728"/>
    <w:rsid w:val="122E9BCD"/>
    <w:rsid w:val="12D8BEBA"/>
    <w:rsid w:val="15F9735A"/>
    <w:rsid w:val="1C2F0B7A"/>
    <w:rsid w:val="1CDF365B"/>
    <w:rsid w:val="1EB43CA4"/>
    <w:rsid w:val="2042A6CA"/>
    <w:rsid w:val="2BB633C5"/>
    <w:rsid w:val="35839EBD"/>
    <w:rsid w:val="3607D0DF"/>
    <w:rsid w:val="36FFD71B"/>
    <w:rsid w:val="375B09A5"/>
    <w:rsid w:val="38604B6C"/>
    <w:rsid w:val="3A175ED1"/>
    <w:rsid w:val="3C69B1A5"/>
    <w:rsid w:val="3D2108E9"/>
    <w:rsid w:val="4A357021"/>
    <w:rsid w:val="51AB9689"/>
    <w:rsid w:val="5493BC73"/>
    <w:rsid w:val="58141AA2"/>
    <w:rsid w:val="5843F637"/>
    <w:rsid w:val="5A8406FA"/>
    <w:rsid w:val="5E21765C"/>
    <w:rsid w:val="64B35AA3"/>
    <w:rsid w:val="6668E128"/>
    <w:rsid w:val="68321FEB"/>
    <w:rsid w:val="69E2B652"/>
    <w:rsid w:val="6AFF7AFB"/>
    <w:rsid w:val="6D3A45E5"/>
    <w:rsid w:val="6F6F2518"/>
    <w:rsid w:val="720DB708"/>
    <w:rsid w:val="75F552BE"/>
    <w:rsid w:val="79D544EB"/>
    <w:rsid w:val="7A10A0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80CA24"/>
  <w15:docId w15:val="{1C5C42BB-6869-4EA2-B1DB-B90A60308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6E7"/>
  </w:style>
  <w:style w:type="paragraph" w:styleId="Heading1">
    <w:name w:val="heading 1"/>
    <w:basedOn w:val="Normal"/>
    <w:next w:val="Normal"/>
    <w:link w:val="Heading1Char"/>
    <w:uiPriority w:val="9"/>
    <w:qFormat/>
    <w:rsid w:val="00BA46E7"/>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Heading2">
    <w:name w:val="heading 2"/>
    <w:basedOn w:val="Normal"/>
    <w:next w:val="Normal"/>
    <w:link w:val="Heading2Char"/>
    <w:uiPriority w:val="9"/>
    <w:semiHidden/>
    <w:unhideWhenUsed/>
    <w:qFormat/>
    <w:rsid w:val="00BA46E7"/>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BA46E7"/>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BA46E7"/>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semiHidden/>
    <w:unhideWhenUsed/>
    <w:qFormat/>
    <w:rsid w:val="00BA46E7"/>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semiHidden/>
    <w:unhideWhenUsed/>
    <w:qFormat/>
    <w:rsid w:val="00BA46E7"/>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semiHidden/>
    <w:unhideWhenUsed/>
    <w:qFormat/>
    <w:rsid w:val="00BA46E7"/>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semiHidden/>
    <w:unhideWhenUsed/>
    <w:qFormat/>
    <w:rsid w:val="00BA46E7"/>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semiHidden/>
    <w:unhideWhenUsed/>
    <w:qFormat/>
    <w:rsid w:val="00BA46E7"/>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6F2E"/>
    <w:pPr>
      <w:tabs>
        <w:tab w:val="center" w:pos="4513"/>
        <w:tab w:val="right" w:pos="9026"/>
      </w:tabs>
    </w:pPr>
  </w:style>
  <w:style w:type="character" w:customStyle="1" w:styleId="HeaderChar">
    <w:name w:val="Header Char"/>
    <w:basedOn w:val="DefaultParagraphFont"/>
    <w:link w:val="Header"/>
    <w:uiPriority w:val="99"/>
    <w:rsid w:val="007D6F2E"/>
    <w:rPr>
      <w:rFonts w:ascii="Arial" w:hAnsi="Arial" w:cs="Times New Roman"/>
      <w:sz w:val="20"/>
      <w:szCs w:val="24"/>
      <w:lang w:eastAsia="en-GB"/>
    </w:rPr>
  </w:style>
  <w:style w:type="paragraph" w:styleId="Footer">
    <w:name w:val="footer"/>
    <w:basedOn w:val="Normal"/>
    <w:link w:val="FooterChar"/>
    <w:uiPriority w:val="99"/>
    <w:unhideWhenUsed/>
    <w:rsid w:val="007D6F2E"/>
    <w:pPr>
      <w:tabs>
        <w:tab w:val="center" w:pos="4513"/>
        <w:tab w:val="right" w:pos="9026"/>
      </w:tabs>
    </w:pPr>
  </w:style>
  <w:style w:type="character" w:customStyle="1" w:styleId="FooterChar">
    <w:name w:val="Footer Char"/>
    <w:basedOn w:val="DefaultParagraphFont"/>
    <w:link w:val="Footer"/>
    <w:uiPriority w:val="99"/>
    <w:rsid w:val="007D6F2E"/>
    <w:rPr>
      <w:rFonts w:ascii="Arial" w:hAnsi="Arial" w:cs="Times New Roman"/>
      <w:sz w:val="20"/>
      <w:szCs w:val="24"/>
      <w:lang w:eastAsia="en-GB"/>
    </w:rPr>
  </w:style>
  <w:style w:type="paragraph" w:styleId="BalloonText">
    <w:name w:val="Balloon Text"/>
    <w:basedOn w:val="Normal"/>
    <w:link w:val="BalloonTextChar"/>
    <w:uiPriority w:val="99"/>
    <w:semiHidden/>
    <w:unhideWhenUsed/>
    <w:rsid w:val="007D6F2E"/>
    <w:rPr>
      <w:rFonts w:ascii="Tahoma" w:hAnsi="Tahoma" w:cs="Tahoma"/>
      <w:sz w:val="16"/>
      <w:szCs w:val="16"/>
    </w:rPr>
  </w:style>
  <w:style w:type="character" w:customStyle="1" w:styleId="BalloonTextChar">
    <w:name w:val="Balloon Text Char"/>
    <w:basedOn w:val="DefaultParagraphFont"/>
    <w:link w:val="BalloonText"/>
    <w:uiPriority w:val="99"/>
    <w:semiHidden/>
    <w:rsid w:val="007D6F2E"/>
    <w:rPr>
      <w:rFonts w:ascii="Tahoma" w:hAnsi="Tahoma" w:cs="Tahoma"/>
      <w:sz w:val="16"/>
      <w:szCs w:val="16"/>
      <w:lang w:eastAsia="en-GB"/>
    </w:rPr>
  </w:style>
  <w:style w:type="character" w:styleId="Hyperlink">
    <w:name w:val="Hyperlink"/>
    <w:basedOn w:val="DefaultParagraphFont"/>
    <w:uiPriority w:val="99"/>
    <w:semiHidden/>
    <w:unhideWhenUsed/>
    <w:rsid w:val="00763983"/>
    <w:rPr>
      <w:color w:val="0000FF"/>
      <w:u w:val="single"/>
    </w:rPr>
  </w:style>
  <w:style w:type="paragraph" w:styleId="ListParagraph">
    <w:name w:val="List Paragraph"/>
    <w:basedOn w:val="Normal"/>
    <w:uiPriority w:val="34"/>
    <w:qFormat/>
    <w:rsid w:val="00876BD6"/>
    <w:pPr>
      <w:ind w:left="720"/>
      <w:contextualSpacing/>
    </w:pPr>
  </w:style>
  <w:style w:type="paragraph" w:styleId="NoSpacing">
    <w:name w:val="No Spacing"/>
    <w:uiPriority w:val="1"/>
    <w:qFormat/>
    <w:rsid w:val="00BA46E7"/>
    <w:pPr>
      <w:spacing w:after="0" w:line="240" w:lineRule="auto"/>
    </w:pPr>
  </w:style>
  <w:style w:type="paragraph" w:styleId="CommentText">
    <w:name w:val="annotation text"/>
    <w:basedOn w:val="Normal"/>
    <w:link w:val="CommentTextChar"/>
    <w:uiPriority w:val="99"/>
    <w:semiHidden/>
    <w:unhideWhenUsed/>
    <w:rsid w:val="00866794"/>
    <w:rPr>
      <w:rFonts w:eastAsiaTheme="minorHAnsi"/>
      <w:szCs w:val="20"/>
      <w:lang w:eastAsia="en-US"/>
    </w:rPr>
  </w:style>
  <w:style w:type="character" w:customStyle="1" w:styleId="CommentTextChar">
    <w:name w:val="Comment Text Char"/>
    <w:basedOn w:val="DefaultParagraphFont"/>
    <w:link w:val="CommentText"/>
    <w:uiPriority w:val="99"/>
    <w:semiHidden/>
    <w:rsid w:val="00866794"/>
    <w:rPr>
      <w:rFonts w:asciiTheme="minorHAnsi" w:eastAsiaTheme="minorHAnsi" w:hAnsiTheme="minorHAnsi" w:cstheme="minorBidi"/>
      <w:lang w:eastAsia="en-US"/>
    </w:rPr>
  </w:style>
  <w:style w:type="character" w:styleId="CommentReference">
    <w:name w:val="annotation reference"/>
    <w:basedOn w:val="DefaultParagraphFont"/>
    <w:uiPriority w:val="99"/>
    <w:semiHidden/>
    <w:unhideWhenUsed/>
    <w:rsid w:val="00866794"/>
    <w:rPr>
      <w:sz w:val="16"/>
      <w:szCs w:val="16"/>
    </w:rPr>
  </w:style>
  <w:style w:type="character" w:customStyle="1" w:styleId="Heading1Char">
    <w:name w:val="Heading 1 Char"/>
    <w:basedOn w:val="DefaultParagraphFont"/>
    <w:link w:val="Heading1"/>
    <w:uiPriority w:val="9"/>
    <w:rsid w:val="00BA46E7"/>
    <w:rPr>
      <w:rFonts w:asciiTheme="majorHAnsi" w:eastAsiaTheme="majorEastAsia" w:hAnsiTheme="majorHAnsi" w:cstheme="majorBidi"/>
      <w:color w:val="244061" w:themeColor="accent1" w:themeShade="80"/>
      <w:sz w:val="36"/>
      <w:szCs w:val="36"/>
    </w:rPr>
  </w:style>
  <w:style w:type="character" w:customStyle="1" w:styleId="Heading2Char">
    <w:name w:val="Heading 2 Char"/>
    <w:basedOn w:val="DefaultParagraphFont"/>
    <w:link w:val="Heading2"/>
    <w:uiPriority w:val="9"/>
    <w:semiHidden/>
    <w:rsid w:val="00BA46E7"/>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BA46E7"/>
    <w:rPr>
      <w:rFonts w:asciiTheme="majorHAnsi" w:eastAsiaTheme="majorEastAsia" w:hAnsiTheme="maj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BA46E7"/>
    <w:rPr>
      <w:rFonts w:asciiTheme="majorHAnsi" w:eastAsiaTheme="majorEastAsia" w:hAnsiTheme="majorHAnsi" w:cstheme="majorBidi"/>
      <w:color w:val="365F91" w:themeColor="accent1" w:themeShade="BF"/>
      <w:sz w:val="24"/>
      <w:szCs w:val="24"/>
    </w:rPr>
  </w:style>
  <w:style w:type="character" w:customStyle="1" w:styleId="Heading5Char">
    <w:name w:val="Heading 5 Char"/>
    <w:basedOn w:val="DefaultParagraphFont"/>
    <w:link w:val="Heading5"/>
    <w:uiPriority w:val="9"/>
    <w:semiHidden/>
    <w:rsid w:val="00BA46E7"/>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semiHidden/>
    <w:rsid w:val="00BA46E7"/>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semiHidden/>
    <w:rsid w:val="00BA46E7"/>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semiHidden/>
    <w:rsid w:val="00BA46E7"/>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semiHidden/>
    <w:rsid w:val="00BA46E7"/>
    <w:rPr>
      <w:rFonts w:asciiTheme="majorHAnsi" w:eastAsiaTheme="majorEastAsia" w:hAnsiTheme="majorHAnsi" w:cstheme="majorBidi"/>
      <w:i/>
      <w:iCs/>
      <w:color w:val="244061" w:themeColor="accent1" w:themeShade="80"/>
    </w:rPr>
  </w:style>
  <w:style w:type="paragraph" w:styleId="Caption">
    <w:name w:val="caption"/>
    <w:basedOn w:val="Normal"/>
    <w:next w:val="Normal"/>
    <w:uiPriority w:val="35"/>
    <w:semiHidden/>
    <w:unhideWhenUsed/>
    <w:qFormat/>
    <w:rsid w:val="00BA46E7"/>
    <w:pPr>
      <w:spacing w:line="240" w:lineRule="auto"/>
    </w:pPr>
    <w:rPr>
      <w:b/>
      <w:bCs/>
      <w:smallCaps/>
      <w:color w:val="1F497D" w:themeColor="text2"/>
    </w:rPr>
  </w:style>
  <w:style w:type="paragraph" w:styleId="Title">
    <w:name w:val="Title"/>
    <w:basedOn w:val="Normal"/>
    <w:next w:val="Normal"/>
    <w:link w:val="TitleChar"/>
    <w:uiPriority w:val="10"/>
    <w:qFormat/>
    <w:rsid w:val="00BA46E7"/>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itleChar">
    <w:name w:val="Title Char"/>
    <w:basedOn w:val="DefaultParagraphFont"/>
    <w:link w:val="Title"/>
    <w:uiPriority w:val="10"/>
    <w:rsid w:val="00BA46E7"/>
    <w:rPr>
      <w:rFonts w:asciiTheme="majorHAnsi" w:eastAsiaTheme="majorEastAsia" w:hAnsiTheme="majorHAnsi" w:cstheme="majorBidi"/>
      <w:caps/>
      <w:color w:val="1F497D" w:themeColor="text2"/>
      <w:spacing w:val="-15"/>
      <w:sz w:val="72"/>
      <w:szCs w:val="72"/>
    </w:rPr>
  </w:style>
  <w:style w:type="paragraph" w:styleId="Subtitle">
    <w:name w:val="Subtitle"/>
    <w:basedOn w:val="Normal"/>
    <w:next w:val="Normal"/>
    <w:link w:val="SubtitleChar"/>
    <w:uiPriority w:val="11"/>
    <w:qFormat/>
    <w:rsid w:val="00BA46E7"/>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sid w:val="00BA46E7"/>
    <w:rPr>
      <w:rFonts w:asciiTheme="majorHAnsi" w:eastAsiaTheme="majorEastAsia" w:hAnsiTheme="majorHAnsi" w:cstheme="majorBidi"/>
      <w:color w:val="4F81BD" w:themeColor="accent1"/>
      <w:sz w:val="28"/>
      <w:szCs w:val="28"/>
    </w:rPr>
  </w:style>
  <w:style w:type="character" w:styleId="Strong">
    <w:name w:val="Strong"/>
    <w:basedOn w:val="DefaultParagraphFont"/>
    <w:uiPriority w:val="22"/>
    <w:qFormat/>
    <w:rsid w:val="00BA46E7"/>
    <w:rPr>
      <w:b/>
      <w:bCs/>
    </w:rPr>
  </w:style>
  <w:style w:type="character" w:styleId="Emphasis">
    <w:name w:val="Emphasis"/>
    <w:basedOn w:val="DefaultParagraphFont"/>
    <w:uiPriority w:val="20"/>
    <w:qFormat/>
    <w:rsid w:val="00BA46E7"/>
    <w:rPr>
      <w:i/>
      <w:iCs/>
    </w:rPr>
  </w:style>
  <w:style w:type="paragraph" w:styleId="Quote">
    <w:name w:val="Quote"/>
    <w:basedOn w:val="Normal"/>
    <w:next w:val="Normal"/>
    <w:link w:val="QuoteChar"/>
    <w:uiPriority w:val="29"/>
    <w:qFormat/>
    <w:rsid w:val="00BA46E7"/>
    <w:pPr>
      <w:spacing w:before="120" w:after="120"/>
      <w:ind w:left="720"/>
    </w:pPr>
    <w:rPr>
      <w:color w:val="1F497D" w:themeColor="text2"/>
      <w:sz w:val="24"/>
      <w:szCs w:val="24"/>
    </w:rPr>
  </w:style>
  <w:style w:type="character" w:customStyle="1" w:styleId="QuoteChar">
    <w:name w:val="Quote Char"/>
    <w:basedOn w:val="DefaultParagraphFont"/>
    <w:link w:val="Quote"/>
    <w:uiPriority w:val="29"/>
    <w:rsid w:val="00BA46E7"/>
    <w:rPr>
      <w:color w:val="1F497D" w:themeColor="text2"/>
      <w:sz w:val="24"/>
      <w:szCs w:val="24"/>
    </w:rPr>
  </w:style>
  <w:style w:type="paragraph" w:styleId="IntenseQuote">
    <w:name w:val="Intense Quote"/>
    <w:basedOn w:val="Normal"/>
    <w:next w:val="Normal"/>
    <w:link w:val="IntenseQuoteChar"/>
    <w:uiPriority w:val="30"/>
    <w:qFormat/>
    <w:rsid w:val="00BA46E7"/>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BA46E7"/>
    <w:rPr>
      <w:rFonts w:asciiTheme="majorHAnsi" w:eastAsiaTheme="majorEastAsia" w:hAnsiTheme="majorHAnsi" w:cstheme="majorBidi"/>
      <w:color w:val="1F497D" w:themeColor="text2"/>
      <w:spacing w:val="-6"/>
      <w:sz w:val="32"/>
      <w:szCs w:val="32"/>
    </w:rPr>
  </w:style>
  <w:style w:type="character" w:styleId="SubtleEmphasis">
    <w:name w:val="Subtle Emphasis"/>
    <w:basedOn w:val="DefaultParagraphFont"/>
    <w:uiPriority w:val="19"/>
    <w:qFormat/>
    <w:rsid w:val="00BA46E7"/>
    <w:rPr>
      <w:i/>
      <w:iCs/>
      <w:color w:val="595959" w:themeColor="text1" w:themeTint="A6"/>
    </w:rPr>
  </w:style>
  <w:style w:type="character" w:styleId="IntenseEmphasis">
    <w:name w:val="Intense Emphasis"/>
    <w:basedOn w:val="DefaultParagraphFont"/>
    <w:uiPriority w:val="21"/>
    <w:qFormat/>
    <w:rsid w:val="00BA46E7"/>
    <w:rPr>
      <w:b/>
      <w:bCs/>
      <w:i/>
      <w:iCs/>
    </w:rPr>
  </w:style>
  <w:style w:type="character" w:styleId="SubtleReference">
    <w:name w:val="Subtle Reference"/>
    <w:basedOn w:val="DefaultParagraphFont"/>
    <w:uiPriority w:val="31"/>
    <w:qFormat/>
    <w:rsid w:val="00BA46E7"/>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BA46E7"/>
    <w:rPr>
      <w:b/>
      <w:bCs/>
      <w:smallCaps/>
      <w:color w:val="1F497D" w:themeColor="text2"/>
      <w:u w:val="single"/>
    </w:rPr>
  </w:style>
  <w:style w:type="character" w:styleId="BookTitle">
    <w:name w:val="Book Title"/>
    <w:basedOn w:val="DefaultParagraphFont"/>
    <w:uiPriority w:val="33"/>
    <w:qFormat/>
    <w:rsid w:val="00BA46E7"/>
    <w:rPr>
      <w:b/>
      <w:bCs/>
      <w:smallCaps/>
      <w:spacing w:val="10"/>
    </w:rPr>
  </w:style>
  <w:style w:type="paragraph" w:styleId="TOCHeading">
    <w:name w:val="TOC Heading"/>
    <w:basedOn w:val="Heading1"/>
    <w:next w:val="Normal"/>
    <w:uiPriority w:val="39"/>
    <w:semiHidden/>
    <w:unhideWhenUsed/>
    <w:qFormat/>
    <w:rsid w:val="00BA46E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393467">
      <w:bodyDiv w:val="1"/>
      <w:marLeft w:val="0"/>
      <w:marRight w:val="0"/>
      <w:marTop w:val="0"/>
      <w:marBottom w:val="0"/>
      <w:divBdr>
        <w:top w:val="none" w:sz="0" w:space="0" w:color="auto"/>
        <w:left w:val="none" w:sz="0" w:space="0" w:color="auto"/>
        <w:bottom w:val="none" w:sz="0" w:space="0" w:color="auto"/>
        <w:right w:val="none" w:sz="0" w:space="0" w:color="auto"/>
      </w:divBdr>
    </w:div>
    <w:div w:id="1770809855">
      <w:bodyDiv w:val="1"/>
      <w:marLeft w:val="0"/>
      <w:marRight w:val="0"/>
      <w:marTop w:val="0"/>
      <w:marBottom w:val="0"/>
      <w:divBdr>
        <w:top w:val="none" w:sz="0" w:space="0" w:color="auto"/>
        <w:left w:val="none" w:sz="0" w:space="0" w:color="auto"/>
        <w:bottom w:val="none" w:sz="0" w:space="0" w:color="auto"/>
        <w:right w:val="none" w:sz="0" w:space="0" w:color="auto"/>
      </w:divBdr>
      <w:divsChild>
        <w:div w:id="1685202457">
          <w:marLeft w:val="0"/>
          <w:marRight w:val="0"/>
          <w:marTop w:val="0"/>
          <w:marBottom w:val="0"/>
          <w:divBdr>
            <w:top w:val="none" w:sz="0" w:space="0" w:color="auto"/>
            <w:left w:val="none" w:sz="0" w:space="0" w:color="auto"/>
            <w:bottom w:val="none" w:sz="0" w:space="0" w:color="auto"/>
            <w:right w:val="none" w:sz="0" w:space="0" w:color="auto"/>
          </w:divBdr>
        </w:div>
        <w:div w:id="432092835">
          <w:marLeft w:val="0"/>
          <w:marRight w:val="0"/>
          <w:marTop w:val="0"/>
          <w:marBottom w:val="0"/>
          <w:divBdr>
            <w:top w:val="none" w:sz="0" w:space="0" w:color="auto"/>
            <w:left w:val="none" w:sz="0" w:space="0" w:color="auto"/>
            <w:bottom w:val="none" w:sz="0" w:space="0" w:color="auto"/>
            <w:right w:val="none" w:sz="0" w:space="0" w:color="auto"/>
          </w:divBdr>
        </w:div>
        <w:div w:id="702243423">
          <w:marLeft w:val="0"/>
          <w:marRight w:val="0"/>
          <w:marTop w:val="0"/>
          <w:marBottom w:val="0"/>
          <w:divBdr>
            <w:top w:val="none" w:sz="0" w:space="0" w:color="auto"/>
            <w:left w:val="none" w:sz="0" w:space="0" w:color="auto"/>
            <w:bottom w:val="none" w:sz="0" w:space="0" w:color="auto"/>
            <w:right w:val="none" w:sz="0" w:space="0" w:color="auto"/>
          </w:divBdr>
          <w:divsChild>
            <w:div w:id="439615891">
              <w:marLeft w:val="0"/>
              <w:marRight w:val="0"/>
              <w:marTop w:val="0"/>
              <w:marBottom w:val="0"/>
              <w:divBdr>
                <w:top w:val="none" w:sz="0" w:space="0" w:color="auto"/>
                <w:left w:val="none" w:sz="0" w:space="0" w:color="auto"/>
                <w:bottom w:val="none" w:sz="0" w:space="0" w:color="auto"/>
                <w:right w:val="none" w:sz="0" w:space="0" w:color="auto"/>
              </w:divBdr>
            </w:div>
            <w:div w:id="1648122354">
              <w:marLeft w:val="0"/>
              <w:marRight w:val="0"/>
              <w:marTop w:val="0"/>
              <w:marBottom w:val="0"/>
              <w:divBdr>
                <w:top w:val="none" w:sz="0" w:space="0" w:color="auto"/>
                <w:left w:val="none" w:sz="0" w:space="0" w:color="auto"/>
                <w:bottom w:val="none" w:sz="0" w:space="0" w:color="auto"/>
                <w:right w:val="none" w:sz="0" w:space="0" w:color="auto"/>
              </w:divBdr>
            </w:div>
            <w:div w:id="1305357499">
              <w:marLeft w:val="0"/>
              <w:marRight w:val="0"/>
              <w:marTop w:val="0"/>
              <w:marBottom w:val="0"/>
              <w:divBdr>
                <w:top w:val="none" w:sz="0" w:space="0" w:color="auto"/>
                <w:left w:val="none" w:sz="0" w:space="0" w:color="auto"/>
                <w:bottom w:val="none" w:sz="0" w:space="0" w:color="auto"/>
                <w:right w:val="none" w:sz="0" w:space="0" w:color="auto"/>
              </w:divBdr>
            </w:div>
            <w:div w:id="2043048205">
              <w:marLeft w:val="0"/>
              <w:marRight w:val="0"/>
              <w:marTop w:val="0"/>
              <w:marBottom w:val="0"/>
              <w:divBdr>
                <w:top w:val="none" w:sz="0" w:space="0" w:color="auto"/>
                <w:left w:val="none" w:sz="0" w:space="0" w:color="auto"/>
                <w:bottom w:val="none" w:sz="0" w:space="0" w:color="auto"/>
                <w:right w:val="none" w:sz="0" w:space="0" w:color="auto"/>
              </w:divBdr>
              <w:divsChild>
                <w:div w:id="1355880516">
                  <w:marLeft w:val="0"/>
                  <w:marRight w:val="0"/>
                  <w:marTop w:val="0"/>
                  <w:marBottom w:val="0"/>
                  <w:divBdr>
                    <w:top w:val="none" w:sz="0" w:space="0" w:color="auto"/>
                    <w:left w:val="none" w:sz="0" w:space="0" w:color="auto"/>
                    <w:bottom w:val="none" w:sz="0" w:space="0" w:color="auto"/>
                    <w:right w:val="none" w:sz="0" w:space="0" w:color="auto"/>
                  </w:divBdr>
                  <w:divsChild>
                    <w:div w:id="277761962">
                      <w:marLeft w:val="0"/>
                      <w:marRight w:val="0"/>
                      <w:marTop w:val="0"/>
                      <w:marBottom w:val="0"/>
                      <w:divBdr>
                        <w:top w:val="none" w:sz="0" w:space="0" w:color="auto"/>
                        <w:left w:val="none" w:sz="0" w:space="0" w:color="auto"/>
                        <w:bottom w:val="none" w:sz="0" w:space="0" w:color="auto"/>
                        <w:right w:val="none" w:sz="0" w:space="0" w:color="auto"/>
                      </w:divBdr>
                      <w:divsChild>
                        <w:div w:id="1517496460">
                          <w:marLeft w:val="0"/>
                          <w:marRight w:val="0"/>
                          <w:marTop w:val="0"/>
                          <w:marBottom w:val="0"/>
                          <w:divBdr>
                            <w:top w:val="none" w:sz="0" w:space="0" w:color="auto"/>
                            <w:left w:val="none" w:sz="0" w:space="0" w:color="auto"/>
                            <w:bottom w:val="none" w:sz="0" w:space="0" w:color="auto"/>
                            <w:right w:val="none" w:sz="0" w:space="0" w:color="auto"/>
                          </w:divBdr>
                          <w:divsChild>
                            <w:div w:id="1909070215">
                              <w:marLeft w:val="0"/>
                              <w:marRight w:val="0"/>
                              <w:marTop w:val="0"/>
                              <w:marBottom w:val="0"/>
                              <w:divBdr>
                                <w:top w:val="none" w:sz="0" w:space="0" w:color="auto"/>
                                <w:left w:val="none" w:sz="0" w:space="0" w:color="auto"/>
                                <w:bottom w:val="none" w:sz="0" w:space="0" w:color="auto"/>
                                <w:right w:val="none" w:sz="0" w:space="0" w:color="auto"/>
                              </w:divBdr>
                              <w:divsChild>
                                <w:div w:id="490291067">
                                  <w:marLeft w:val="0"/>
                                  <w:marRight w:val="0"/>
                                  <w:marTop w:val="0"/>
                                  <w:marBottom w:val="0"/>
                                  <w:divBdr>
                                    <w:top w:val="none" w:sz="0" w:space="0" w:color="auto"/>
                                    <w:left w:val="none" w:sz="0" w:space="0" w:color="auto"/>
                                    <w:bottom w:val="none" w:sz="0" w:space="0" w:color="auto"/>
                                    <w:right w:val="none" w:sz="0" w:space="0" w:color="auto"/>
                                  </w:divBdr>
                                  <w:divsChild>
                                    <w:div w:id="803079776">
                                      <w:marLeft w:val="0"/>
                                      <w:marRight w:val="0"/>
                                      <w:marTop w:val="0"/>
                                      <w:marBottom w:val="0"/>
                                      <w:divBdr>
                                        <w:top w:val="none" w:sz="0" w:space="0" w:color="auto"/>
                                        <w:left w:val="none" w:sz="0" w:space="0" w:color="auto"/>
                                        <w:bottom w:val="none" w:sz="0" w:space="0" w:color="auto"/>
                                        <w:right w:val="none" w:sz="0" w:space="0" w:color="auto"/>
                                      </w:divBdr>
                                      <w:divsChild>
                                        <w:div w:id="570770525">
                                          <w:marLeft w:val="0"/>
                                          <w:marRight w:val="0"/>
                                          <w:marTop w:val="0"/>
                                          <w:marBottom w:val="0"/>
                                          <w:divBdr>
                                            <w:top w:val="none" w:sz="0" w:space="0" w:color="auto"/>
                                            <w:left w:val="none" w:sz="0" w:space="0" w:color="auto"/>
                                            <w:bottom w:val="none" w:sz="0" w:space="0" w:color="auto"/>
                                            <w:right w:val="none" w:sz="0" w:space="0" w:color="auto"/>
                                          </w:divBdr>
                                          <w:divsChild>
                                            <w:div w:id="770471061">
                                              <w:marLeft w:val="0"/>
                                              <w:marRight w:val="0"/>
                                              <w:marTop w:val="0"/>
                                              <w:marBottom w:val="0"/>
                                              <w:divBdr>
                                                <w:top w:val="none" w:sz="0" w:space="0" w:color="auto"/>
                                                <w:left w:val="none" w:sz="0" w:space="0" w:color="auto"/>
                                                <w:bottom w:val="none" w:sz="0" w:space="0" w:color="auto"/>
                                                <w:right w:val="none" w:sz="0" w:space="0" w:color="auto"/>
                                              </w:divBdr>
                                              <w:divsChild>
                                                <w:div w:id="1552687134">
                                                  <w:marLeft w:val="0"/>
                                                  <w:marRight w:val="0"/>
                                                  <w:marTop w:val="0"/>
                                                  <w:marBottom w:val="0"/>
                                                  <w:divBdr>
                                                    <w:top w:val="none" w:sz="0" w:space="0" w:color="auto"/>
                                                    <w:left w:val="none" w:sz="0" w:space="0" w:color="auto"/>
                                                    <w:bottom w:val="none" w:sz="0" w:space="0" w:color="auto"/>
                                                    <w:right w:val="none" w:sz="0" w:space="0" w:color="auto"/>
                                                  </w:divBdr>
                                                  <w:divsChild>
                                                    <w:div w:id="1439065698">
                                                      <w:marLeft w:val="0"/>
                                                      <w:marRight w:val="0"/>
                                                      <w:marTop w:val="0"/>
                                                      <w:marBottom w:val="0"/>
                                                      <w:divBdr>
                                                        <w:top w:val="none" w:sz="0" w:space="0" w:color="auto"/>
                                                        <w:left w:val="none" w:sz="0" w:space="0" w:color="auto"/>
                                                        <w:bottom w:val="none" w:sz="0" w:space="0" w:color="auto"/>
                                                        <w:right w:val="none" w:sz="0" w:space="0" w:color="auto"/>
                                                      </w:divBdr>
                                                      <w:divsChild>
                                                        <w:div w:id="2117871377">
                                                          <w:marLeft w:val="0"/>
                                                          <w:marRight w:val="0"/>
                                                          <w:marTop w:val="0"/>
                                                          <w:marBottom w:val="0"/>
                                                          <w:divBdr>
                                                            <w:top w:val="none" w:sz="0" w:space="0" w:color="auto"/>
                                                            <w:left w:val="none" w:sz="0" w:space="0" w:color="auto"/>
                                                            <w:bottom w:val="none" w:sz="0" w:space="0" w:color="auto"/>
                                                            <w:right w:val="none" w:sz="0" w:space="0" w:color="auto"/>
                                                          </w:divBdr>
                                                          <w:divsChild>
                                                            <w:div w:id="959460931">
                                                              <w:marLeft w:val="0"/>
                                                              <w:marRight w:val="0"/>
                                                              <w:marTop w:val="0"/>
                                                              <w:marBottom w:val="0"/>
                                                              <w:divBdr>
                                                                <w:top w:val="none" w:sz="0" w:space="0" w:color="auto"/>
                                                                <w:left w:val="none" w:sz="0" w:space="0" w:color="auto"/>
                                                                <w:bottom w:val="none" w:sz="0" w:space="0" w:color="auto"/>
                                                                <w:right w:val="none" w:sz="0" w:space="0" w:color="auto"/>
                                                              </w:divBdr>
                                                              <w:divsChild>
                                                                <w:div w:id="197623424">
                                                                  <w:marLeft w:val="0"/>
                                                                  <w:marRight w:val="0"/>
                                                                  <w:marTop w:val="0"/>
                                                                  <w:marBottom w:val="0"/>
                                                                  <w:divBdr>
                                                                    <w:top w:val="none" w:sz="0" w:space="0" w:color="auto"/>
                                                                    <w:left w:val="none" w:sz="0" w:space="0" w:color="auto"/>
                                                                    <w:bottom w:val="none" w:sz="0" w:space="0" w:color="auto"/>
                                                                    <w:right w:val="none" w:sz="0" w:space="0" w:color="auto"/>
                                                                  </w:divBdr>
                                                                </w:div>
                                                                <w:div w:id="618295651">
                                                                  <w:marLeft w:val="0"/>
                                                                  <w:marRight w:val="0"/>
                                                                  <w:marTop w:val="0"/>
                                                                  <w:marBottom w:val="0"/>
                                                                  <w:divBdr>
                                                                    <w:top w:val="none" w:sz="0" w:space="0" w:color="auto"/>
                                                                    <w:left w:val="none" w:sz="0" w:space="0" w:color="auto"/>
                                                                    <w:bottom w:val="none" w:sz="0" w:space="0" w:color="auto"/>
                                                                    <w:right w:val="none" w:sz="0" w:space="0" w:color="auto"/>
                                                                  </w:divBdr>
                                                                </w:div>
                                                                <w:div w:id="108012167">
                                                                  <w:marLeft w:val="0"/>
                                                                  <w:marRight w:val="0"/>
                                                                  <w:marTop w:val="0"/>
                                                                  <w:marBottom w:val="0"/>
                                                                  <w:divBdr>
                                                                    <w:top w:val="none" w:sz="0" w:space="0" w:color="auto"/>
                                                                    <w:left w:val="none" w:sz="0" w:space="0" w:color="auto"/>
                                                                    <w:bottom w:val="none" w:sz="0" w:space="0" w:color="auto"/>
                                                                    <w:right w:val="none" w:sz="0" w:space="0" w:color="auto"/>
                                                                  </w:divBdr>
                                                                </w:div>
                                                              </w:divsChild>
                                                            </w:div>
                                                            <w:div w:id="1289166530">
                                                              <w:marLeft w:val="0"/>
                                                              <w:marRight w:val="0"/>
                                                              <w:marTop w:val="0"/>
                                                              <w:marBottom w:val="0"/>
                                                              <w:divBdr>
                                                                <w:top w:val="none" w:sz="0" w:space="0" w:color="auto"/>
                                                                <w:left w:val="none" w:sz="0" w:space="0" w:color="auto"/>
                                                                <w:bottom w:val="none" w:sz="0" w:space="0" w:color="auto"/>
                                                                <w:right w:val="none" w:sz="0" w:space="0" w:color="auto"/>
                                                              </w:divBdr>
                                                            </w:div>
                                                            <w:div w:id="432895491">
                                                              <w:marLeft w:val="0"/>
                                                              <w:marRight w:val="0"/>
                                                              <w:marTop w:val="0"/>
                                                              <w:marBottom w:val="0"/>
                                                              <w:divBdr>
                                                                <w:top w:val="none" w:sz="0" w:space="0" w:color="auto"/>
                                                                <w:left w:val="none" w:sz="0" w:space="0" w:color="auto"/>
                                                                <w:bottom w:val="none" w:sz="0" w:space="0" w:color="auto"/>
                                                                <w:right w:val="none" w:sz="0" w:space="0" w:color="auto"/>
                                                              </w:divBdr>
                                                            </w:div>
                                                            <w:div w:id="106045245">
                                                              <w:marLeft w:val="0"/>
                                                              <w:marRight w:val="0"/>
                                                              <w:marTop w:val="0"/>
                                                              <w:marBottom w:val="0"/>
                                                              <w:divBdr>
                                                                <w:top w:val="none" w:sz="0" w:space="0" w:color="auto"/>
                                                                <w:left w:val="none" w:sz="0" w:space="0" w:color="auto"/>
                                                                <w:bottom w:val="none" w:sz="0" w:space="0" w:color="auto"/>
                                                                <w:right w:val="none" w:sz="0" w:space="0" w:color="auto"/>
                                                              </w:divBdr>
                                                            </w:div>
                                                            <w:div w:id="206189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97332bd7-8b21-40d9-a206-908f62e5ef9e">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D9BE9A42BB3D94AB53BD54E0B2B6FD7" ma:contentTypeVersion="11" ma:contentTypeDescription="Create a new document." ma:contentTypeScope="" ma:versionID="e26fa3125048ff2ccd31330f0d85c38d">
  <xsd:schema xmlns:xsd="http://www.w3.org/2001/XMLSchema" xmlns:xs="http://www.w3.org/2001/XMLSchema" xmlns:p="http://schemas.microsoft.com/office/2006/metadata/properties" xmlns:ns2="97332bd7-8b21-40d9-a206-908f62e5ef9e" xmlns:ns3="46049fc3-7978-4d07-a487-a1bc6b334f96" targetNamespace="http://schemas.microsoft.com/office/2006/metadata/properties" ma:root="true" ma:fieldsID="6f78fa7b5180b0c2f34550ec49e3d60f" ns2:_="" ns3:_="">
    <xsd:import namespace="97332bd7-8b21-40d9-a206-908f62e5ef9e"/>
    <xsd:import namespace="46049fc3-7978-4d07-a487-a1bc6b334f9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332bd7-8b21-40d9-a206-908f62e5ef9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049fc3-7978-4d07-a487-a1bc6b334f9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79D0BC-4F01-4BBD-8A24-039C7CA53D75}">
  <ds:schemaRefs>
    <ds:schemaRef ds:uri="http://schemas.microsoft.com/office/2006/metadata/properties"/>
    <ds:schemaRef ds:uri="http://schemas.microsoft.com/office/infopath/2007/PartnerControls"/>
    <ds:schemaRef ds:uri="97332bd7-8b21-40d9-a206-908f62e5ef9e"/>
  </ds:schemaRefs>
</ds:datastoreItem>
</file>

<file path=customXml/itemProps2.xml><?xml version="1.0" encoding="utf-8"?>
<ds:datastoreItem xmlns:ds="http://schemas.openxmlformats.org/officeDocument/2006/customXml" ds:itemID="{65733426-BF1A-42A0-9700-8BF0EC20E387}">
  <ds:schemaRefs>
    <ds:schemaRef ds:uri="http://schemas.microsoft.com/sharepoint/v3/contenttype/forms"/>
  </ds:schemaRefs>
</ds:datastoreItem>
</file>

<file path=customXml/itemProps3.xml><?xml version="1.0" encoding="utf-8"?>
<ds:datastoreItem xmlns:ds="http://schemas.openxmlformats.org/officeDocument/2006/customXml" ds:itemID="{3C3BD9EA-709E-4468-A41C-206CFE147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332bd7-8b21-40d9-a206-908f62e5ef9e"/>
    <ds:schemaRef ds:uri="46049fc3-7978-4d07-a487-a1bc6b334f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1004</Words>
  <Characters>5723</Characters>
  <Application>Microsoft Office Word</Application>
  <DocSecurity>0</DocSecurity>
  <Lines>47</Lines>
  <Paragraphs>13</Paragraphs>
  <ScaleCrop>false</ScaleCrop>
  <Company>The City Academy Bristol</Company>
  <LinksUpToDate>false</LinksUpToDate>
  <CharactersWithSpaces>6714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arianaa</dc:creator>
  <cp:lastModifiedBy>Sally Jobling</cp:lastModifiedBy>
  <cp:revision>2</cp:revision>
  <cp:lastPrinted>2019-06-21T09:48:00Z</cp:lastPrinted>
  <dcterms:created xsi:type="dcterms:W3CDTF">2021-04-22T09:21:00Z</dcterms:created>
  <dcterms:modified xsi:type="dcterms:W3CDTF">2021-04-22T09:21:00Z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0x010100ED9BE9A42BB3D94AB53BD54E0B2B6FD7</vt:lpwstr>
  </property>
  <property fmtid="{D5CDD505-2E9C-101B-9397-08002B2CF9AE}" pid="3" name="Order">
    <vt:r8>5100</vt:r8>
  </property>
  <property fmtid="{D5CDD505-2E9C-101B-9397-08002B2CF9AE}" pid="4" name="_ExtendedDescription">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xd_Signature">
    <vt:bool>false</vt:bool>
  </property>
  <property fmtid="{D5CDD505-2E9C-101B-9397-08002B2CF9AE}" pid="9" name="xd_ProgID">
    <vt:lpwstr/>
  </property>
  <property fmtid="{D5CDD505-2E9C-101B-9397-08002B2CF9AE}" pid="10" name="TemplateUrl">
    <vt:lpwstr/>
  </property>
</Properties>
</file>